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BF" w:rsidRPr="00CD2FBF" w:rsidRDefault="00CD2FBF" w:rsidP="00CD2FBF">
      <w:pPr>
        <w:ind w:left="-720" w:right="-5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D2FBF"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CD2FBF" w:rsidRPr="00CD2FBF" w:rsidRDefault="00CD2FBF" w:rsidP="00CD2FBF">
      <w:pPr>
        <w:ind w:left="-720" w:right="-5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FBF">
        <w:rPr>
          <w:rFonts w:ascii="Times New Roman" w:hAnsi="Times New Roman" w:cs="Times New Roman"/>
          <w:b/>
          <w:bCs/>
          <w:sz w:val="28"/>
          <w:szCs w:val="28"/>
        </w:rPr>
        <w:t>ИРКУТСКАЯ  ОБЛАСТЬ</w:t>
      </w:r>
    </w:p>
    <w:p w:rsidR="00CD2FBF" w:rsidRPr="00CD2FBF" w:rsidRDefault="00CD2FBF" w:rsidP="00CD2FBF">
      <w:pPr>
        <w:ind w:left="-720" w:right="-5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FBF">
        <w:rPr>
          <w:rFonts w:ascii="Times New Roman" w:hAnsi="Times New Roman" w:cs="Times New Roman"/>
          <w:b/>
          <w:bCs/>
          <w:sz w:val="28"/>
          <w:szCs w:val="28"/>
        </w:rPr>
        <w:t>Нижнеудинское муниципальное образование</w:t>
      </w:r>
    </w:p>
    <w:p w:rsidR="00CD2FBF" w:rsidRPr="00CD2FBF" w:rsidRDefault="00CD2FBF" w:rsidP="00CD2FBF">
      <w:pPr>
        <w:pStyle w:val="3"/>
        <w:ind w:right="-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2FB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D2FBF" w:rsidRPr="00CD2FBF" w:rsidRDefault="00CD2FBF" w:rsidP="00CD2FBF">
      <w:pPr>
        <w:pStyle w:val="3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CD2FBF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CF0CD6" w:rsidRDefault="00CF0CD6" w:rsidP="00CF0CD6">
      <w:pPr>
        <w:rPr>
          <w:rFonts w:ascii="Times New Roman" w:hAnsi="Times New Roman" w:cs="Times New Roman"/>
          <w:sz w:val="28"/>
          <w:szCs w:val="28"/>
        </w:rPr>
      </w:pPr>
    </w:p>
    <w:p w:rsidR="00CF0CD6" w:rsidRDefault="00872F6C" w:rsidP="00CF0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7F5F4E">
        <w:rPr>
          <w:rFonts w:ascii="Times New Roman" w:hAnsi="Times New Roman" w:cs="Times New Roman"/>
          <w:sz w:val="28"/>
          <w:szCs w:val="28"/>
        </w:rPr>
        <w:t>31 января</w:t>
      </w:r>
      <w:r w:rsidR="00B077E7">
        <w:rPr>
          <w:rFonts w:ascii="Times New Roman" w:hAnsi="Times New Roman" w:cs="Times New Roman"/>
          <w:sz w:val="28"/>
          <w:szCs w:val="28"/>
        </w:rPr>
        <w:t xml:space="preserve"> </w:t>
      </w:r>
      <w:r w:rsidR="00CF0CD6">
        <w:rPr>
          <w:rFonts w:ascii="Times New Roman" w:hAnsi="Times New Roman" w:cs="Times New Roman"/>
          <w:sz w:val="28"/>
          <w:szCs w:val="28"/>
        </w:rPr>
        <w:t xml:space="preserve"> 2019 г.                             № </w:t>
      </w:r>
      <w:r w:rsidR="007F5F4E">
        <w:rPr>
          <w:rFonts w:ascii="Times New Roman" w:hAnsi="Times New Roman" w:cs="Times New Roman"/>
          <w:sz w:val="28"/>
          <w:szCs w:val="28"/>
        </w:rPr>
        <w:t>120</w:t>
      </w:r>
    </w:p>
    <w:p w:rsidR="003A4BC0" w:rsidRDefault="003A4BC0" w:rsidP="00CF0CD6">
      <w:pPr>
        <w:rPr>
          <w:rFonts w:ascii="Times New Roman" w:hAnsi="Times New Roman" w:cs="Times New Roman"/>
          <w:sz w:val="28"/>
          <w:szCs w:val="28"/>
        </w:rPr>
      </w:pPr>
    </w:p>
    <w:p w:rsidR="00CF0CD6" w:rsidRDefault="00CF0CD6" w:rsidP="00CF0CD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Стандартов </w:t>
      </w:r>
    </w:p>
    <w:p w:rsidR="00CF0CD6" w:rsidRDefault="00CF0CD6" w:rsidP="00CF0CD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внутреннего </w:t>
      </w:r>
    </w:p>
    <w:p w:rsidR="00CF0CD6" w:rsidRDefault="00CF0CD6" w:rsidP="00CF0CD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финансового </w:t>
      </w:r>
    </w:p>
    <w:p w:rsidR="00CF0CD6" w:rsidRDefault="00CF0CD6" w:rsidP="00CF0CD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</w:p>
    <w:p w:rsidR="00CF0CD6" w:rsidRDefault="00CF0CD6" w:rsidP="00CF0CD6">
      <w:pPr>
        <w:pStyle w:val="a4"/>
        <w:rPr>
          <w:sz w:val="28"/>
          <w:szCs w:val="28"/>
        </w:rPr>
      </w:pPr>
    </w:p>
    <w:p w:rsidR="003750AB" w:rsidRDefault="00CF0CD6" w:rsidP="003750A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В соот</w:t>
      </w:r>
      <w:r w:rsidR="00D96E9E">
        <w:rPr>
          <w:rFonts w:ascii="Times New Roman" w:hAnsi="Times New Roman" w:cs="Times New Roman"/>
          <w:b w:val="0"/>
          <w:sz w:val="28"/>
          <w:szCs w:val="28"/>
        </w:rPr>
        <w:t>ветствии с пунктом 3 статьи 269.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 Бюджетного кодекса Российской Федерации, </w:t>
      </w:r>
      <w:r w:rsidRPr="00CF0CD6">
        <w:rPr>
          <w:rStyle w:val="a5"/>
          <w:b w:val="0"/>
          <w:color w:val="000000"/>
          <w:sz w:val="28"/>
          <w:szCs w:val="28"/>
        </w:rPr>
        <w:t>Порядком осуществления внутреннего контроля муниципального финансового контроля</w:t>
      </w:r>
      <w:r w:rsidR="00B077E7">
        <w:rPr>
          <w:rStyle w:val="a5"/>
          <w:b w:val="0"/>
          <w:color w:val="000000"/>
          <w:sz w:val="28"/>
          <w:szCs w:val="28"/>
        </w:rPr>
        <w:t>,</w:t>
      </w:r>
      <w:r w:rsidRPr="00CF0CD6">
        <w:rPr>
          <w:rStyle w:val="a5"/>
          <w:b w:val="0"/>
          <w:color w:val="000000"/>
          <w:sz w:val="28"/>
          <w:szCs w:val="28"/>
        </w:rPr>
        <w:t xml:space="preserve"> утвержденного постановлением администрации </w:t>
      </w:r>
      <w:r>
        <w:rPr>
          <w:rStyle w:val="a5"/>
          <w:b w:val="0"/>
          <w:color w:val="000000"/>
          <w:sz w:val="28"/>
          <w:szCs w:val="28"/>
        </w:rPr>
        <w:t xml:space="preserve"> </w:t>
      </w:r>
      <w:r w:rsidRPr="00CF0CD6">
        <w:rPr>
          <w:rStyle w:val="a5"/>
          <w:b w:val="0"/>
          <w:color w:val="000000"/>
          <w:sz w:val="28"/>
          <w:szCs w:val="28"/>
        </w:rPr>
        <w:t>Нижнеудинс</w:t>
      </w:r>
      <w:r w:rsidR="00B077E7">
        <w:rPr>
          <w:rStyle w:val="a5"/>
          <w:b w:val="0"/>
          <w:color w:val="000000"/>
          <w:sz w:val="28"/>
          <w:szCs w:val="28"/>
        </w:rPr>
        <w:t xml:space="preserve">кого муниципального образования </w:t>
      </w:r>
      <w:r w:rsidRPr="00CF0CD6">
        <w:rPr>
          <w:rStyle w:val="a5"/>
          <w:b w:val="0"/>
          <w:color w:val="000000"/>
          <w:sz w:val="28"/>
          <w:szCs w:val="28"/>
        </w:rPr>
        <w:t>от 30 декабря</w:t>
      </w:r>
      <w:r>
        <w:rPr>
          <w:rStyle w:val="a5"/>
          <w:b w:val="0"/>
          <w:color w:val="000000"/>
          <w:sz w:val="28"/>
          <w:szCs w:val="28"/>
        </w:rPr>
        <w:t xml:space="preserve"> </w:t>
      </w:r>
      <w:r w:rsidRPr="00CF0CD6">
        <w:rPr>
          <w:rStyle w:val="a5"/>
          <w:b w:val="0"/>
          <w:color w:val="000000"/>
          <w:sz w:val="28"/>
          <w:szCs w:val="28"/>
        </w:rPr>
        <w:t>2015</w:t>
      </w:r>
      <w:r w:rsidR="00B077E7">
        <w:rPr>
          <w:rStyle w:val="a5"/>
          <w:b w:val="0"/>
          <w:color w:val="000000"/>
          <w:sz w:val="28"/>
          <w:szCs w:val="28"/>
        </w:rPr>
        <w:t xml:space="preserve"> г № 1846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Нижнеудинс</w:t>
      </w:r>
      <w:r w:rsidR="00B077E7">
        <w:rPr>
          <w:rFonts w:ascii="Times New Roman" w:hAnsi="Times New Roman" w:cs="Times New Roman"/>
          <w:b w:val="0"/>
          <w:sz w:val="28"/>
          <w:szCs w:val="28"/>
        </w:rPr>
        <w:t>кого муниципального образования,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077E7" w:rsidRDefault="00CF0CD6" w:rsidP="00CF0C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 о с т а н о в л я е т</w:t>
      </w:r>
      <w:r w:rsidR="00B077E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F0CD6" w:rsidRPr="00B077E7" w:rsidRDefault="00B077E7" w:rsidP="00B07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0CD6" w:rsidRPr="00B077E7">
        <w:rPr>
          <w:rFonts w:ascii="Times New Roman" w:hAnsi="Times New Roman" w:cs="Times New Roman"/>
          <w:sz w:val="28"/>
          <w:szCs w:val="28"/>
        </w:rPr>
        <w:t>Утвердить прилагаемые Стандарты осуществления внутреннего муниципального финансового контроля.</w:t>
      </w:r>
    </w:p>
    <w:p w:rsidR="009D3060" w:rsidRPr="009D3060" w:rsidRDefault="00B077E7" w:rsidP="00B077E7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9D3060" w:rsidRPr="009D3060">
        <w:rPr>
          <w:rFonts w:ascii="Times New Roman" w:hAnsi="Times New Roman"/>
        </w:rPr>
        <w:t xml:space="preserve">Настоящее постановление вступает в силу с момента подписания и подлежит размещению на официальном сайте администрации Нижнеудинского муниципального образования </w:t>
      </w:r>
      <w:hyperlink r:id="rId7" w:history="1">
        <w:r w:rsidR="009D3060" w:rsidRPr="009D3060">
          <w:rPr>
            <w:rStyle w:val="a3"/>
            <w:rFonts w:ascii="Times New Roman" w:hAnsi="Times New Roman"/>
            <w:color w:val="000000" w:themeColor="text1"/>
            <w:u w:val="none"/>
            <w:lang w:val="en-US"/>
          </w:rPr>
          <w:t>www</w:t>
        </w:r>
        <w:r w:rsidR="009D3060" w:rsidRPr="009D3060">
          <w:rPr>
            <w:rStyle w:val="a3"/>
            <w:rFonts w:ascii="Times New Roman" w:hAnsi="Times New Roman"/>
            <w:color w:val="000000" w:themeColor="text1"/>
            <w:u w:val="none"/>
          </w:rPr>
          <w:t>.</w:t>
        </w:r>
        <w:r w:rsidR="009D3060" w:rsidRPr="009D3060">
          <w:rPr>
            <w:rStyle w:val="a3"/>
            <w:rFonts w:ascii="Times New Roman" w:hAnsi="Times New Roman"/>
            <w:color w:val="000000" w:themeColor="text1"/>
            <w:u w:val="none"/>
            <w:lang w:val="en-US"/>
          </w:rPr>
          <w:t>n</w:t>
        </w:r>
        <w:r w:rsidR="009D3060" w:rsidRPr="009D3060">
          <w:rPr>
            <w:rStyle w:val="a3"/>
            <w:rFonts w:ascii="Times New Roman" w:hAnsi="Times New Roman"/>
            <w:color w:val="000000" w:themeColor="text1"/>
            <w:u w:val="none"/>
          </w:rPr>
          <w:t>-</w:t>
        </w:r>
        <w:r w:rsidR="009D3060" w:rsidRPr="009D3060">
          <w:rPr>
            <w:rStyle w:val="a3"/>
            <w:rFonts w:ascii="Times New Roman" w:hAnsi="Times New Roman"/>
            <w:color w:val="000000" w:themeColor="text1"/>
            <w:u w:val="none"/>
            <w:lang w:val="en-US"/>
          </w:rPr>
          <w:t>udinsk</w:t>
        </w:r>
        <w:r w:rsidR="009D3060" w:rsidRPr="009D3060">
          <w:rPr>
            <w:rStyle w:val="a3"/>
            <w:rFonts w:ascii="Times New Roman" w:hAnsi="Times New Roman"/>
            <w:color w:val="000000" w:themeColor="text1"/>
            <w:u w:val="none"/>
          </w:rPr>
          <w:t>.</w:t>
        </w:r>
        <w:r w:rsidR="009D3060" w:rsidRPr="009D3060">
          <w:rPr>
            <w:rStyle w:val="a3"/>
            <w:rFonts w:ascii="Times New Roman" w:hAnsi="Times New Roman"/>
            <w:color w:val="000000" w:themeColor="text1"/>
            <w:u w:val="none"/>
            <w:lang w:val="en-US"/>
          </w:rPr>
          <w:t>ru</w:t>
        </w:r>
      </w:hyperlink>
      <w:r w:rsidR="009D3060" w:rsidRPr="009D3060">
        <w:rPr>
          <w:rFonts w:ascii="Times New Roman" w:hAnsi="Times New Roman"/>
          <w:color w:val="000000" w:themeColor="text1"/>
        </w:rPr>
        <w:t>.</w:t>
      </w:r>
    </w:p>
    <w:p w:rsidR="009D3060" w:rsidRDefault="009D3060" w:rsidP="009D3060">
      <w:pPr>
        <w:pStyle w:val="a6"/>
        <w:spacing w:after="0" w:line="240" w:lineRule="auto"/>
        <w:ind w:left="624"/>
        <w:jc w:val="both"/>
        <w:rPr>
          <w:rFonts w:ascii="Times New Roman" w:hAnsi="Times New Roman"/>
          <w:sz w:val="28"/>
          <w:szCs w:val="28"/>
        </w:rPr>
      </w:pPr>
    </w:p>
    <w:p w:rsidR="003A4BC0" w:rsidRPr="009D3060" w:rsidRDefault="003A4BC0" w:rsidP="009D3060">
      <w:pPr>
        <w:pStyle w:val="a6"/>
        <w:spacing w:after="0" w:line="240" w:lineRule="auto"/>
        <w:ind w:left="624"/>
        <w:jc w:val="both"/>
        <w:rPr>
          <w:rFonts w:ascii="Times New Roman" w:hAnsi="Times New Roman"/>
          <w:sz w:val="28"/>
          <w:szCs w:val="28"/>
        </w:rPr>
      </w:pPr>
    </w:p>
    <w:p w:rsidR="00CD2FBF" w:rsidRPr="00CD2FBF" w:rsidRDefault="00CD2FBF" w:rsidP="00CD2FBF">
      <w:pPr>
        <w:jc w:val="both"/>
        <w:rPr>
          <w:rFonts w:ascii="Times New Roman" w:hAnsi="Times New Roman" w:cs="Times New Roman"/>
          <w:sz w:val="28"/>
          <w:szCs w:val="28"/>
        </w:rPr>
      </w:pPr>
      <w:r w:rsidRPr="00CD2FBF">
        <w:rPr>
          <w:rFonts w:ascii="Times New Roman" w:hAnsi="Times New Roman" w:cs="Times New Roman"/>
          <w:sz w:val="28"/>
          <w:szCs w:val="28"/>
        </w:rPr>
        <w:t>Глава Нижнеудинского</w:t>
      </w:r>
    </w:p>
    <w:p w:rsidR="00CD2FBF" w:rsidRPr="00CD2FBF" w:rsidRDefault="00CD2FBF" w:rsidP="00CD2FBF">
      <w:pPr>
        <w:pStyle w:val="ConsPlusNormal"/>
        <w:spacing w:line="360" w:lineRule="auto"/>
        <w:jc w:val="both"/>
        <w:rPr>
          <w:rFonts w:ascii="Times New Roman" w:hAnsi="Times New Roman"/>
        </w:rPr>
      </w:pPr>
      <w:r w:rsidRPr="00CD2FBF">
        <w:rPr>
          <w:rFonts w:ascii="Times New Roman" w:hAnsi="Times New Roman"/>
        </w:rPr>
        <w:t xml:space="preserve">муниципального образования                                                </w:t>
      </w:r>
      <w:r w:rsidR="00B077E7">
        <w:rPr>
          <w:rFonts w:ascii="Times New Roman" w:hAnsi="Times New Roman"/>
        </w:rPr>
        <w:t xml:space="preserve">        </w:t>
      </w:r>
      <w:r w:rsidRPr="00CD2FBF">
        <w:rPr>
          <w:rFonts w:ascii="Times New Roman" w:hAnsi="Times New Roman"/>
        </w:rPr>
        <w:t xml:space="preserve">      </w:t>
      </w:r>
      <w:r w:rsidRPr="00CD2FBF">
        <w:rPr>
          <w:rFonts w:ascii="Times New Roman" w:hAnsi="Times New Roman"/>
        </w:rPr>
        <w:tab/>
        <w:t>А.В.Путов</w:t>
      </w:r>
    </w:p>
    <w:p w:rsidR="00CD2FBF" w:rsidRDefault="00CD2FBF" w:rsidP="00CD2FBF">
      <w:pPr>
        <w:rPr>
          <w:rFonts w:ascii="Times New Roman" w:hAnsi="Times New Roman" w:cs="Times New Roman"/>
          <w:sz w:val="28"/>
          <w:szCs w:val="28"/>
        </w:rPr>
      </w:pPr>
    </w:p>
    <w:p w:rsidR="00CD2FBF" w:rsidRDefault="00CD2FBF" w:rsidP="00CD2FBF">
      <w:pPr>
        <w:rPr>
          <w:sz w:val="28"/>
          <w:szCs w:val="28"/>
        </w:rPr>
      </w:pPr>
    </w:p>
    <w:p w:rsidR="00CD2FBF" w:rsidRDefault="00CD2FBF" w:rsidP="00CD2FBF">
      <w:pPr>
        <w:rPr>
          <w:sz w:val="28"/>
          <w:szCs w:val="28"/>
        </w:rPr>
      </w:pPr>
    </w:p>
    <w:p w:rsidR="00CD2FBF" w:rsidRDefault="00CD2FBF" w:rsidP="00CD2FBF">
      <w:pPr>
        <w:rPr>
          <w:sz w:val="28"/>
          <w:szCs w:val="28"/>
        </w:rPr>
      </w:pPr>
    </w:p>
    <w:p w:rsidR="00CD2FBF" w:rsidRDefault="00CD2FBF" w:rsidP="00CD2FBF">
      <w:pPr>
        <w:rPr>
          <w:sz w:val="28"/>
          <w:szCs w:val="28"/>
        </w:rPr>
      </w:pPr>
    </w:p>
    <w:p w:rsidR="00CD2FBF" w:rsidRDefault="00CD2FBF" w:rsidP="00CD2FBF">
      <w:pPr>
        <w:rPr>
          <w:sz w:val="28"/>
          <w:szCs w:val="28"/>
        </w:rPr>
      </w:pPr>
    </w:p>
    <w:p w:rsidR="00CD2FBF" w:rsidRDefault="00CD2FBF" w:rsidP="00CD2FBF">
      <w:pPr>
        <w:rPr>
          <w:sz w:val="28"/>
          <w:szCs w:val="28"/>
        </w:rPr>
      </w:pPr>
    </w:p>
    <w:p w:rsidR="00CD2FBF" w:rsidRDefault="00CD2FBF" w:rsidP="00CD2FBF">
      <w:pPr>
        <w:rPr>
          <w:sz w:val="28"/>
          <w:szCs w:val="28"/>
        </w:rPr>
      </w:pPr>
    </w:p>
    <w:p w:rsidR="00CD2FBF" w:rsidRDefault="00CD2FBF" w:rsidP="00CD2FBF">
      <w:pPr>
        <w:rPr>
          <w:sz w:val="28"/>
          <w:szCs w:val="28"/>
        </w:rPr>
      </w:pPr>
    </w:p>
    <w:p w:rsidR="009D3060" w:rsidRDefault="009D3060" w:rsidP="00CD2FBF">
      <w:pPr>
        <w:rPr>
          <w:rFonts w:ascii="Times New Roman" w:hAnsi="Times New Roman" w:cs="Times New Roman"/>
          <w:sz w:val="28"/>
          <w:szCs w:val="28"/>
        </w:rPr>
      </w:pPr>
    </w:p>
    <w:p w:rsidR="009D3060" w:rsidRDefault="009D3060" w:rsidP="00CD2FBF">
      <w:pPr>
        <w:rPr>
          <w:rFonts w:ascii="Times New Roman" w:hAnsi="Times New Roman" w:cs="Times New Roman"/>
          <w:sz w:val="28"/>
          <w:szCs w:val="28"/>
        </w:rPr>
      </w:pPr>
    </w:p>
    <w:p w:rsidR="009D3060" w:rsidRDefault="009D3060" w:rsidP="00CD2FBF">
      <w:pPr>
        <w:rPr>
          <w:rFonts w:ascii="Times New Roman" w:hAnsi="Times New Roman" w:cs="Times New Roman"/>
          <w:sz w:val="28"/>
          <w:szCs w:val="28"/>
        </w:rPr>
      </w:pPr>
    </w:p>
    <w:p w:rsidR="00B077E7" w:rsidRDefault="00B077E7" w:rsidP="00CD2FBF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18"/>
        <w:tblW w:w="0" w:type="auto"/>
        <w:tblLook w:val="0000" w:firstRow="0" w:lastRow="0" w:firstColumn="0" w:lastColumn="0" w:noHBand="0" w:noVBand="0"/>
      </w:tblPr>
      <w:tblGrid>
        <w:gridCol w:w="4799"/>
      </w:tblGrid>
      <w:tr w:rsidR="00CD2FBF" w:rsidRPr="00A9763B" w:rsidTr="00E5044F">
        <w:trPr>
          <w:trHeight w:val="540"/>
        </w:trPr>
        <w:tc>
          <w:tcPr>
            <w:tcW w:w="4799" w:type="dxa"/>
          </w:tcPr>
          <w:p w:rsidR="00CD2FBF" w:rsidRPr="00CD2FBF" w:rsidRDefault="00CD2FBF" w:rsidP="009D3060">
            <w:pPr>
              <w:pStyle w:val="a7"/>
              <w:ind w:left="-142" w:right="-520"/>
              <w:rPr>
                <w:b w:val="0"/>
                <w:sz w:val="28"/>
                <w:szCs w:val="28"/>
              </w:rPr>
            </w:pPr>
            <w:bookmarkStart w:id="1" w:name="bookmark1"/>
            <w:r w:rsidRPr="00CD2FBF">
              <w:rPr>
                <w:b w:val="0"/>
                <w:sz w:val="28"/>
                <w:szCs w:val="28"/>
              </w:rPr>
              <w:t>УТВЕРЖДЕНО</w:t>
            </w:r>
          </w:p>
          <w:p w:rsidR="00CD2FBF" w:rsidRDefault="00CD2FBF" w:rsidP="009D3060">
            <w:pPr>
              <w:ind w:left="-284" w:right="-5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2FBF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Нижнеудинского муниципального</w:t>
            </w:r>
          </w:p>
          <w:p w:rsidR="00CD2FBF" w:rsidRPr="00E972D1" w:rsidRDefault="00CD2FBF" w:rsidP="007F5F4E">
            <w:pPr>
              <w:ind w:left="-284" w:right="-520"/>
              <w:jc w:val="center"/>
              <w:rPr>
                <w:sz w:val="28"/>
                <w:szCs w:val="28"/>
              </w:rPr>
            </w:pPr>
            <w:r w:rsidRPr="00CD2F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образования от </w:t>
            </w:r>
            <w:r w:rsidR="007F5F4E">
              <w:rPr>
                <w:rFonts w:ascii="Times New Roman" w:hAnsi="Times New Roman" w:cs="Times New Roman"/>
                <w:bCs/>
                <w:sz w:val="28"/>
                <w:szCs w:val="28"/>
              </w:rPr>
              <w:t>31.01.</w:t>
            </w:r>
            <w:r w:rsidR="009D30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D2FBF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</w:t>
            </w:r>
            <w:r w:rsidRPr="00CD2F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№ </w:t>
            </w:r>
            <w:r w:rsidR="007F5F4E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</w:tr>
    </w:tbl>
    <w:p w:rsidR="00CD2FBF" w:rsidRDefault="00CD2FBF" w:rsidP="00DC46B7">
      <w:pPr>
        <w:pStyle w:val="23"/>
        <w:keepNext/>
        <w:keepLines/>
        <w:shd w:val="clear" w:color="auto" w:fill="auto"/>
        <w:spacing w:line="230" w:lineRule="exact"/>
        <w:rPr>
          <w:rStyle w:val="22"/>
          <w:b/>
          <w:bCs/>
          <w:color w:val="000000"/>
          <w:sz w:val="28"/>
          <w:szCs w:val="28"/>
        </w:rPr>
      </w:pPr>
    </w:p>
    <w:p w:rsidR="00872F6C" w:rsidRDefault="00872F6C" w:rsidP="00DC46B7">
      <w:pPr>
        <w:pStyle w:val="23"/>
        <w:keepNext/>
        <w:keepLines/>
        <w:shd w:val="clear" w:color="auto" w:fill="auto"/>
        <w:spacing w:line="230" w:lineRule="exact"/>
        <w:rPr>
          <w:rStyle w:val="22"/>
          <w:b/>
          <w:bCs/>
          <w:color w:val="000000"/>
          <w:sz w:val="28"/>
          <w:szCs w:val="28"/>
        </w:rPr>
      </w:pPr>
    </w:p>
    <w:p w:rsidR="00CD2FBF" w:rsidRDefault="00CD2FBF" w:rsidP="00DC46B7">
      <w:pPr>
        <w:pStyle w:val="23"/>
        <w:keepNext/>
        <w:keepLines/>
        <w:shd w:val="clear" w:color="auto" w:fill="auto"/>
        <w:spacing w:line="230" w:lineRule="exact"/>
        <w:rPr>
          <w:rStyle w:val="22"/>
          <w:b/>
          <w:bCs/>
          <w:color w:val="000000"/>
          <w:sz w:val="28"/>
          <w:szCs w:val="28"/>
        </w:rPr>
      </w:pPr>
    </w:p>
    <w:p w:rsidR="00CD2FBF" w:rsidRDefault="00CD2FBF" w:rsidP="00DC46B7">
      <w:pPr>
        <w:pStyle w:val="23"/>
        <w:keepNext/>
        <w:keepLines/>
        <w:shd w:val="clear" w:color="auto" w:fill="auto"/>
        <w:spacing w:line="230" w:lineRule="exact"/>
        <w:rPr>
          <w:rStyle w:val="22"/>
          <w:b/>
          <w:bCs/>
          <w:color w:val="000000"/>
          <w:sz w:val="28"/>
          <w:szCs w:val="28"/>
        </w:rPr>
      </w:pPr>
    </w:p>
    <w:p w:rsidR="00CD2FBF" w:rsidRDefault="00CD2FBF" w:rsidP="00DC46B7">
      <w:pPr>
        <w:pStyle w:val="23"/>
        <w:keepNext/>
        <w:keepLines/>
        <w:shd w:val="clear" w:color="auto" w:fill="auto"/>
        <w:spacing w:line="230" w:lineRule="exact"/>
        <w:rPr>
          <w:rStyle w:val="22"/>
          <w:b/>
          <w:bCs/>
          <w:color w:val="000000"/>
          <w:sz w:val="28"/>
          <w:szCs w:val="28"/>
        </w:rPr>
      </w:pPr>
    </w:p>
    <w:p w:rsidR="00CD2FBF" w:rsidRDefault="00CD2FBF" w:rsidP="00DC46B7">
      <w:pPr>
        <w:pStyle w:val="23"/>
        <w:keepNext/>
        <w:keepLines/>
        <w:shd w:val="clear" w:color="auto" w:fill="auto"/>
        <w:spacing w:line="230" w:lineRule="exact"/>
        <w:rPr>
          <w:rStyle w:val="22"/>
          <w:b/>
          <w:bCs/>
          <w:color w:val="000000"/>
          <w:sz w:val="28"/>
          <w:szCs w:val="28"/>
        </w:rPr>
      </w:pPr>
    </w:p>
    <w:p w:rsidR="00CD2FBF" w:rsidRDefault="00CD2FBF" w:rsidP="00DC46B7">
      <w:pPr>
        <w:pStyle w:val="23"/>
        <w:keepNext/>
        <w:keepLines/>
        <w:shd w:val="clear" w:color="auto" w:fill="auto"/>
        <w:spacing w:line="230" w:lineRule="exact"/>
        <w:rPr>
          <w:rStyle w:val="22"/>
          <w:b/>
          <w:bCs/>
          <w:color w:val="000000"/>
          <w:sz w:val="28"/>
          <w:szCs w:val="28"/>
        </w:rPr>
      </w:pPr>
    </w:p>
    <w:p w:rsidR="00CD2FBF" w:rsidRDefault="00CD2FBF" w:rsidP="00DC46B7">
      <w:pPr>
        <w:pStyle w:val="23"/>
        <w:keepNext/>
        <w:keepLines/>
        <w:shd w:val="clear" w:color="auto" w:fill="auto"/>
        <w:spacing w:line="230" w:lineRule="exact"/>
        <w:rPr>
          <w:rStyle w:val="22"/>
          <w:b/>
          <w:bCs/>
          <w:color w:val="000000"/>
          <w:sz w:val="28"/>
          <w:szCs w:val="28"/>
        </w:rPr>
      </w:pPr>
    </w:p>
    <w:p w:rsidR="00DC46B7" w:rsidRPr="00602796" w:rsidRDefault="00276DF7" w:rsidP="00DC46B7">
      <w:pPr>
        <w:pStyle w:val="23"/>
        <w:keepNext/>
        <w:keepLines/>
        <w:shd w:val="clear" w:color="auto" w:fill="auto"/>
        <w:spacing w:line="230" w:lineRule="exact"/>
        <w:rPr>
          <w:rStyle w:val="22"/>
          <w:b/>
          <w:bCs/>
          <w:color w:val="000000"/>
          <w:sz w:val="28"/>
          <w:szCs w:val="28"/>
        </w:rPr>
      </w:pPr>
      <w:r w:rsidRPr="00602796">
        <w:rPr>
          <w:rStyle w:val="22"/>
          <w:b/>
          <w:bCs/>
          <w:color w:val="000000"/>
          <w:sz w:val="28"/>
          <w:szCs w:val="28"/>
        </w:rPr>
        <w:t>СТАНДАРТЫ</w:t>
      </w:r>
    </w:p>
    <w:p w:rsidR="00DC46B7" w:rsidRPr="00602796" w:rsidRDefault="00276DF7" w:rsidP="00DC46B7">
      <w:pPr>
        <w:pStyle w:val="23"/>
        <w:keepNext/>
        <w:keepLines/>
        <w:shd w:val="clear" w:color="auto" w:fill="auto"/>
        <w:spacing w:line="230" w:lineRule="exact"/>
        <w:rPr>
          <w:rStyle w:val="22"/>
          <w:b/>
          <w:bCs/>
          <w:color w:val="000000"/>
          <w:sz w:val="28"/>
          <w:szCs w:val="28"/>
        </w:rPr>
      </w:pPr>
      <w:r w:rsidRPr="00602796">
        <w:rPr>
          <w:rStyle w:val="22"/>
          <w:b/>
          <w:bCs/>
          <w:color w:val="000000"/>
          <w:sz w:val="28"/>
          <w:szCs w:val="28"/>
        </w:rPr>
        <w:t>осуществления внутреннего муниципального финансового контроля</w:t>
      </w:r>
      <w:bookmarkEnd w:id="1"/>
    </w:p>
    <w:p w:rsidR="00DC46B7" w:rsidRPr="00602796" w:rsidRDefault="00DC46B7" w:rsidP="00DC46B7">
      <w:pPr>
        <w:pStyle w:val="23"/>
        <w:keepNext/>
        <w:keepLines/>
        <w:shd w:val="clear" w:color="auto" w:fill="auto"/>
        <w:spacing w:line="230" w:lineRule="exact"/>
        <w:rPr>
          <w:rFonts w:ascii="Times New Roman" w:hAnsi="Times New Roman"/>
          <w:color w:val="000000"/>
          <w:sz w:val="28"/>
          <w:szCs w:val="28"/>
        </w:rPr>
      </w:pPr>
    </w:p>
    <w:p w:rsidR="00276DF7" w:rsidRPr="00602796" w:rsidRDefault="00DC46B7" w:rsidP="00DC46B7">
      <w:pPr>
        <w:pStyle w:val="23"/>
        <w:keepNext/>
        <w:keepLines/>
        <w:shd w:val="clear" w:color="auto" w:fill="auto"/>
        <w:tabs>
          <w:tab w:val="left" w:pos="3621"/>
        </w:tabs>
        <w:spacing w:line="230" w:lineRule="exact"/>
        <w:rPr>
          <w:rStyle w:val="22"/>
          <w:b/>
          <w:bCs/>
          <w:color w:val="000000"/>
          <w:sz w:val="28"/>
          <w:szCs w:val="28"/>
        </w:rPr>
      </w:pPr>
      <w:bookmarkStart w:id="2" w:name="bookmark2"/>
      <w:r w:rsidRPr="00602796">
        <w:rPr>
          <w:rStyle w:val="22"/>
          <w:b/>
          <w:bCs/>
          <w:color w:val="000000"/>
          <w:sz w:val="28"/>
          <w:szCs w:val="28"/>
          <w:lang w:val="en-US"/>
        </w:rPr>
        <w:t>I</w:t>
      </w:r>
      <w:r w:rsidRPr="00602796">
        <w:rPr>
          <w:rStyle w:val="22"/>
          <w:b/>
          <w:bCs/>
          <w:color w:val="000000"/>
          <w:sz w:val="28"/>
          <w:szCs w:val="28"/>
        </w:rPr>
        <w:t>.</w:t>
      </w:r>
      <w:r w:rsidR="00276DF7" w:rsidRPr="00602796">
        <w:rPr>
          <w:rStyle w:val="22"/>
          <w:b/>
          <w:bCs/>
          <w:color w:val="000000"/>
          <w:sz w:val="28"/>
          <w:szCs w:val="28"/>
        </w:rPr>
        <w:t>Основные положения</w:t>
      </w:r>
      <w:bookmarkEnd w:id="2"/>
    </w:p>
    <w:p w:rsidR="00DC46B7" w:rsidRPr="00602796" w:rsidRDefault="00DC46B7" w:rsidP="00DC46B7">
      <w:pPr>
        <w:pStyle w:val="23"/>
        <w:keepNext/>
        <w:keepLines/>
        <w:shd w:val="clear" w:color="auto" w:fill="auto"/>
        <w:tabs>
          <w:tab w:val="left" w:pos="3621"/>
        </w:tabs>
        <w:spacing w:line="230" w:lineRule="exact"/>
        <w:rPr>
          <w:rFonts w:ascii="Times New Roman" w:hAnsi="Times New Roman"/>
          <w:sz w:val="28"/>
          <w:szCs w:val="28"/>
        </w:rPr>
      </w:pPr>
    </w:p>
    <w:p w:rsidR="00276DF7" w:rsidRPr="009E0E90" w:rsidRDefault="00276DF7" w:rsidP="0046055D">
      <w:pPr>
        <w:pStyle w:val="a4"/>
        <w:numPr>
          <w:ilvl w:val="0"/>
          <w:numId w:val="3"/>
        </w:numPr>
        <w:shd w:val="clear" w:color="auto" w:fill="auto"/>
        <w:tabs>
          <w:tab w:val="left" w:pos="1198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9E0E90">
        <w:rPr>
          <w:rStyle w:val="a5"/>
          <w:color w:val="000000"/>
          <w:sz w:val="28"/>
          <w:szCs w:val="28"/>
        </w:rPr>
        <w:t xml:space="preserve">Настоящие Стандарты осуществления внутреннего муниципального финансового контроля (далее - Стандарты) разработаны во исполнение п. 3 ст. 269.2 Бюджетного кодекса Российской Федерации в соответствии с Порядком осуществления внутреннего контроля </w:t>
      </w:r>
      <w:r w:rsidR="00742580" w:rsidRPr="009E0E90">
        <w:rPr>
          <w:rStyle w:val="a5"/>
          <w:color w:val="000000"/>
          <w:sz w:val="28"/>
          <w:szCs w:val="28"/>
        </w:rPr>
        <w:t>муниципального финансового контроля</w:t>
      </w:r>
      <w:r w:rsidRPr="009E0E90">
        <w:rPr>
          <w:rStyle w:val="a5"/>
          <w:color w:val="000000"/>
          <w:sz w:val="28"/>
          <w:szCs w:val="28"/>
        </w:rPr>
        <w:t xml:space="preserve"> утвержденного постановлением администрации </w:t>
      </w:r>
      <w:r w:rsidR="00742580" w:rsidRPr="009E0E90">
        <w:rPr>
          <w:rStyle w:val="a5"/>
          <w:color w:val="000000"/>
          <w:sz w:val="28"/>
          <w:szCs w:val="28"/>
        </w:rPr>
        <w:t xml:space="preserve">Нижнеудинского </w:t>
      </w:r>
      <w:r w:rsidRPr="009E0E90">
        <w:rPr>
          <w:rStyle w:val="a5"/>
          <w:color w:val="000000"/>
          <w:sz w:val="28"/>
          <w:szCs w:val="28"/>
        </w:rPr>
        <w:t>муниципального образования</w:t>
      </w:r>
      <w:r w:rsidR="00FC2C9A">
        <w:rPr>
          <w:rStyle w:val="a5"/>
          <w:color w:val="000000"/>
          <w:sz w:val="28"/>
          <w:szCs w:val="28"/>
        </w:rPr>
        <w:t xml:space="preserve"> </w:t>
      </w:r>
      <w:r w:rsidRPr="009E0E90">
        <w:rPr>
          <w:rStyle w:val="a5"/>
          <w:color w:val="000000"/>
          <w:sz w:val="28"/>
          <w:szCs w:val="28"/>
        </w:rPr>
        <w:t xml:space="preserve"> </w:t>
      </w:r>
      <w:r w:rsidR="00FC2C9A" w:rsidRPr="009E0E90">
        <w:rPr>
          <w:rStyle w:val="a5"/>
          <w:color w:val="000000"/>
          <w:sz w:val="28"/>
          <w:szCs w:val="28"/>
        </w:rPr>
        <w:t xml:space="preserve">№ 1846 </w:t>
      </w:r>
      <w:r w:rsidRPr="009E0E90">
        <w:rPr>
          <w:rStyle w:val="a5"/>
          <w:color w:val="000000"/>
          <w:sz w:val="28"/>
          <w:szCs w:val="28"/>
        </w:rPr>
        <w:t xml:space="preserve">от </w:t>
      </w:r>
      <w:r w:rsidR="00742580" w:rsidRPr="009E0E90">
        <w:rPr>
          <w:rStyle w:val="a5"/>
          <w:color w:val="000000"/>
          <w:sz w:val="28"/>
          <w:szCs w:val="28"/>
        </w:rPr>
        <w:t>30</w:t>
      </w:r>
      <w:r w:rsidRPr="009E0E90">
        <w:rPr>
          <w:rStyle w:val="a5"/>
          <w:color w:val="000000"/>
          <w:sz w:val="28"/>
          <w:szCs w:val="28"/>
        </w:rPr>
        <w:t xml:space="preserve"> </w:t>
      </w:r>
      <w:r w:rsidR="00742580" w:rsidRPr="009E0E90">
        <w:rPr>
          <w:rStyle w:val="a5"/>
          <w:color w:val="000000"/>
          <w:sz w:val="28"/>
          <w:szCs w:val="28"/>
        </w:rPr>
        <w:t>декабря</w:t>
      </w:r>
      <w:r w:rsidRPr="009E0E90">
        <w:rPr>
          <w:rStyle w:val="a5"/>
          <w:color w:val="000000"/>
          <w:sz w:val="28"/>
          <w:szCs w:val="28"/>
        </w:rPr>
        <w:t xml:space="preserve"> 201</w:t>
      </w:r>
      <w:r w:rsidR="00742580" w:rsidRPr="009E0E90">
        <w:rPr>
          <w:rStyle w:val="a5"/>
          <w:color w:val="000000"/>
          <w:sz w:val="28"/>
          <w:szCs w:val="28"/>
        </w:rPr>
        <w:t>5</w:t>
      </w:r>
      <w:r w:rsidRPr="009E0E90">
        <w:rPr>
          <w:rStyle w:val="a5"/>
          <w:color w:val="000000"/>
          <w:sz w:val="28"/>
          <w:szCs w:val="28"/>
        </w:rPr>
        <w:t xml:space="preserve"> г. (далее - Поряд</w:t>
      </w:r>
      <w:r w:rsidR="00742580" w:rsidRPr="009E0E90">
        <w:rPr>
          <w:rStyle w:val="a5"/>
          <w:color w:val="000000"/>
          <w:sz w:val="28"/>
          <w:szCs w:val="28"/>
        </w:rPr>
        <w:t>ок</w:t>
      </w:r>
      <w:r w:rsidRPr="009E0E90">
        <w:rPr>
          <w:rStyle w:val="a5"/>
          <w:color w:val="000000"/>
          <w:sz w:val="28"/>
          <w:szCs w:val="28"/>
        </w:rPr>
        <w:t>)</w:t>
      </w:r>
    </w:p>
    <w:p w:rsidR="00276DF7" w:rsidRPr="00602796" w:rsidRDefault="00276DF7" w:rsidP="0046055D">
      <w:pPr>
        <w:pStyle w:val="a4"/>
        <w:numPr>
          <w:ilvl w:val="0"/>
          <w:numId w:val="3"/>
        </w:numPr>
        <w:shd w:val="clear" w:color="auto" w:fill="auto"/>
        <w:tabs>
          <w:tab w:val="left" w:pos="1015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 xml:space="preserve">Внутренний муниципальный финансовый контроль осуществляется финансовым </w:t>
      </w:r>
      <w:r w:rsidR="00A42CA1" w:rsidRPr="00602796">
        <w:rPr>
          <w:rStyle w:val="a5"/>
          <w:color w:val="000000"/>
          <w:sz w:val="28"/>
          <w:szCs w:val="28"/>
        </w:rPr>
        <w:t>отделом</w:t>
      </w:r>
      <w:r w:rsidRPr="00602796">
        <w:rPr>
          <w:rStyle w:val="a5"/>
          <w:color w:val="000000"/>
          <w:sz w:val="28"/>
          <w:szCs w:val="28"/>
        </w:rPr>
        <w:t xml:space="preserve"> администрации </w:t>
      </w:r>
      <w:r w:rsidR="0018492E" w:rsidRPr="00602796">
        <w:rPr>
          <w:rStyle w:val="a5"/>
          <w:color w:val="000000"/>
          <w:sz w:val="28"/>
          <w:szCs w:val="28"/>
        </w:rPr>
        <w:t xml:space="preserve">Нижнеудинского </w:t>
      </w:r>
      <w:r w:rsidRPr="00602796">
        <w:rPr>
          <w:rStyle w:val="a5"/>
          <w:color w:val="000000"/>
          <w:sz w:val="28"/>
          <w:szCs w:val="28"/>
        </w:rPr>
        <w:t>муниципального образования (далее - орган контроля).</w:t>
      </w:r>
    </w:p>
    <w:p w:rsidR="00276DF7" w:rsidRPr="00602796" w:rsidRDefault="00276DF7" w:rsidP="0046055D">
      <w:pPr>
        <w:pStyle w:val="a4"/>
        <w:numPr>
          <w:ilvl w:val="0"/>
          <w:numId w:val="3"/>
        </w:numPr>
        <w:shd w:val="clear" w:color="auto" w:fill="auto"/>
        <w:tabs>
          <w:tab w:val="left" w:pos="1015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Понятия и термины, используемые настоящими Стандартами, применяются в значениях, определенных Бюджетным кодексом Российской Федерации и Порядк</w:t>
      </w:r>
      <w:r w:rsidR="00FC2C9A">
        <w:rPr>
          <w:rStyle w:val="a5"/>
          <w:color w:val="000000"/>
          <w:sz w:val="28"/>
          <w:szCs w:val="28"/>
        </w:rPr>
        <w:t>ом</w:t>
      </w:r>
      <w:r w:rsidRPr="00602796">
        <w:rPr>
          <w:rStyle w:val="a5"/>
          <w:color w:val="000000"/>
          <w:sz w:val="28"/>
          <w:szCs w:val="28"/>
        </w:rPr>
        <w:t>.</w:t>
      </w:r>
    </w:p>
    <w:p w:rsidR="00276DF7" w:rsidRPr="00602796" w:rsidRDefault="00276DF7" w:rsidP="0046055D">
      <w:pPr>
        <w:pStyle w:val="a4"/>
        <w:numPr>
          <w:ilvl w:val="0"/>
          <w:numId w:val="3"/>
        </w:numPr>
        <w:shd w:val="clear" w:color="auto" w:fill="auto"/>
        <w:tabs>
          <w:tab w:val="left" w:pos="1198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Стандарты определяют основные принципы и единые требования к осуществлению органом контроля полномочий по внутреннему муниципальному финансовому контролю в финансово-бюджетной сфере и в сфере закупок.</w:t>
      </w:r>
    </w:p>
    <w:p w:rsidR="00276DF7" w:rsidRPr="00602796" w:rsidRDefault="00276DF7" w:rsidP="0046055D">
      <w:pPr>
        <w:pStyle w:val="a4"/>
        <w:numPr>
          <w:ilvl w:val="0"/>
          <w:numId w:val="3"/>
        </w:numPr>
        <w:shd w:val="clear" w:color="auto" w:fill="auto"/>
        <w:tabs>
          <w:tab w:val="left" w:pos="1015"/>
        </w:tabs>
        <w:spacing w:line="312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Деятельность по контролю осуществляется в отношении следующих объектов внутреннего муниципального финансового контроля (далее - объекты контроля):</w:t>
      </w:r>
    </w:p>
    <w:p w:rsidR="005865ED" w:rsidRPr="005865ED" w:rsidRDefault="00276DF7" w:rsidP="0046055D">
      <w:pPr>
        <w:pStyle w:val="a4"/>
        <w:numPr>
          <w:ilvl w:val="0"/>
          <w:numId w:val="4"/>
        </w:numPr>
        <w:shd w:val="clear" w:color="auto" w:fill="auto"/>
        <w:tabs>
          <w:tab w:val="left" w:pos="1015"/>
        </w:tabs>
        <w:spacing w:line="274" w:lineRule="exact"/>
        <w:ind w:firstLine="360"/>
        <w:jc w:val="both"/>
        <w:rPr>
          <w:rStyle w:val="a5"/>
          <w:sz w:val="28"/>
          <w:szCs w:val="28"/>
        </w:rPr>
      </w:pPr>
      <w:r w:rsidRPr="005865ED">
        <w:rPr>
          <w:rStyle w:val="a5"/>
          <w:color w:val="000000"/>
          <w:sz w:val="28"/>
          <w:szCs w:val="28"/>
        </w:rPr>
        <w:t>главные распорядители (распорядители, получатели) бюджетных средств, главные администраторы (администраторы) доходов бюджета</w:t>
      </w:r>
      <w:r w:rsidR="005865ED">
        <w:rPr>
          <w:rStyle w:val="a5"/>
          <w:color w:val="000000"/>
          <w:sz w:val="28"/>
          <w:szCs w:val="28"/>
        </w:rPr>
        <w:t xml:space="preserve">:             </w:t>
      </w:r>
    </w:p>
    <w:p w:rsidR="00276DF7" w:rsidRPr="005865ED" w:rsidRDefault="00276DF7" w:rsidP="005865ED">
      <w:pPr>
        <w:pStyle w:val="a4"/>
        <w:shd w:val="clear" w:color="auto" w:fill="auto"/>
        <w:tabs>
          <w:tab w:val="left" w:pos="1015"/>
        </w:tabs>
        <w:spacing w:line="274" w:lineRule="exact"/>
        <w:ind w:left="360"/>
        <w:jc w:val="both"/>
        <w:rPr>
          <w:rFonts w:ascii="Times New Roman" w:hAnsi="Times New Roman"/>
          <w:sz w:val="28"/>
          <w:szCs w:val="28"/>
        </w:rPr>
      </w:pPr>
      <w:r w:rsidRPr="005865ED">
        <w:rPr>
          <w:rStyle w:val="a5"/>
          <w:color w:val="000000"/>
          <w:sz w:val="28"/>
          <w:szCs w:val="28"/>
        </w:rPr>
        <w:t>-муниципальные учреждения;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-муниципальные унитарные предприятия.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Style w:val="a5"/>
          <w:color w:val="000000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 xml:space="preserve">-заказчики,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осуществляющие действия, направленные на осуществление закупок товаров, работ, услуг для нужд </w:t>
      </w:r>
      <w:r w:rsidR="00097A3B" w:rsidRPr="00602796">
        <w:rPr>
          <w:rStyle w:val="a5"/>
          <w:color w:val="000000"/>
          <w:sz w:val="28"/>
          <w:szCs w:val="28"/>
        </w:rPr>
        <w:t xml:space="preserve">Нижнеудинского </w:t>
      </w:r>
      <w:r w:rsidRPr="00602796">
        <w:rPr>
          <w:rStyle w:val="a5"/>
          <w:color w:val="000000"/>
          <w:sz w:val="28"/>
          <w:szCs w:val="28"/>
        </w:rPr>
        <w:t>муниципального образования в соответствии с Федеральным законом о контрактной системе.</w:t>
      </w:r>
    </w:p>
    <w:p w:rsidR="00097A3B" w:rsidRPr="00602796" w:rsidRDefault="00097A3B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76DF7" w:rsidRPr="00602796" w:rsidRDefault="00276DF7" w:rsidP="000912DE">
      <w:pPr>
        <w:pStyle w:val="21"/>
        <w:shd w:val="clear" w:color="auto" w:fill="auto"/>
        <w:spacing w:line="230" w:lineRule="exact"/>
        <w:rPr>
          <w:rStyle w:val="2"/>
          <w:b/>
          <w:bCs/>
          <w:color w:val="000000"/>
          <w:sz w:val="28"/>
          <w:szCs w:val="28"/>
        </w:rPr>
      </w:pPr>
      <w:r w:rsidRPr="00602796">
        <w:rPr>
          <w:rStyle w:val="2"/>
          <w:b/>
          <w:bCs/>
          <w:color w:val="000000"/>
          <w:sz w:val="28"/>
          <w:szCs w:val="28"/>
        </w:rPr>
        <w:t>II. Стандарты</w:t>
      </w:r>
    </w:p>
    <w:p w:rsidR="00097A3B" w:rsidRPr="00602796" w:rsidRDefault="00097A3B" w:rsidP="0046055D">
      <w:pPr>
        <w:pStyle w:val="21"/>
        <w:shd w:val="clear" w:color="auto" w:fill="auto"/>
        <w:spacing w:line="230" w:lineRule="exact"/>
        <w:jc w:val="both"/>
        <w:rPr>
          <w:rFonts w:ascii="Times New Roman" w:hAnsi="Times New Roman"/>
          <w:sz w:val="28"/>
          <w:szCs w:val="28"/>
        </w:rPr>
      </w:pPr>
    </w:p>
    <w:p w:rsidR="00276DF7" w:rsidRPr="00602796" w:rsidRDefault="00276DF7" w:rsidP="0046055D">
      <w:pPr>
        <w:pStyle w:val="a4"/>
        <w:numPr>
          <w:ilvl w:val="0"/>
          <w:numId w:val="3"/>
        </w:numPr>
        <w:shd w:val="clear" w:color="auto" w:fill="auto"/>
        <w:tabs>
          <w:tab w:val="left" w:pos="1102"/>
        </w:tabs>
        <w:spacing w:line="274" w:lineRule="exact"/>
        <w:ind w:firstLine="360"/>
        <w:jc w:val="both"/>
        <w:rPr>
          <w:rStyle w:val="a5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Под Стандартами в настоящем документе понимаются унифицированные требования к правилам и процедурам осуществления деятельности по внутреннему муниципальному финансовому контролю (далее - деятельность по контролю), определяющие качество, эффективность и результативность контрольных мероприятий, а также обеспечивающие целостность, взаимосвязанность, последовательность и объективность деятельности по контролю, осуществляемой органом контроля.</w:t>
      </w:r>
    </w:p>
    <w:p w:rsidR="00097A3B" w:rsidRPr="00602796" w:rsidRDefault="00097A3B" w:rsidP="0046055D">
      <w:pPr>
        <w:pStyle w:val="a4"/>
        <w:shd w:val="clear" w:color="auto" w:fill="auto"/>
        <w:tabs>
          <w:tab w:val="left" w:pos="1102"/>
        </w:tabs>
        <w:spacing w:line="274" w:lineRule="exact"/>
        <w:ind w:left="360"/>
        <w:jc w:val="both"/>
        <w:rPr>
          <w:rFonts w:ascii="Times New Roman" w:hAnsi="Times New Roman"/>
          <w:sz w:val="28"/>
          <w:szCs w:val="28"/>
        </w:rPr>
      </w:pPr>
    </w:p>
    <w:p w:rsidR="00276DF7" w:rsidRPr="00602796" w:rsidRDefault="00276DF7" w:rsidP="0046055D">
      <w:pPr>
        <w:pStyle w:val="21"/>
        <w:numPr>
          <w:ilvl w:val="0"/>
          <w:numId w:val="3"/>
        </w:numPr>
        <w:shd w:val="clear" w:color="auto" w:fill="auto"/>
        <w:tabs>
          <w:tab w:val="left" w:pos="874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2"/>
          <w:b/>
          <w:bCs/>
          <w:color w:val="000000"/>
          <w:sz w:val="28"/>
          <w:szCs w:val="28"/>
        </w:rPr>
        <w:t>Стандарт № 1 «Законность деятельности органа контроля»</w:t>
      </w:r>
    </w:p>
    <w:p w:rsidR="00276DF7" w:rsidRPr="00602796" w:rsidRDefault="00276DF7" w:rsidP="0046055D">
      <w:pPr>
        <w:pStyle w:val="a4"/>
        <w:numPr>
          <w:ilvl w:val="1"/>
          <w:numId w:val="3"/>
        </w:numPr>
        <w:shd w:val="clear" w:color="auto" w:fill="auto"/>
        <w:tabs>
          <w:tab w:val="left" w:pos="1102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Стандарт «Законность деятельности органа контроля» определяет требования к организации деятельности органа контроля и его должностн</w:t>
      </w:r>
      <w:r w:rsidR="00FC2C9A">
        <w:rPr>
          <w:rStyle w:val="a5"/>
          <w:color w:val="000000"/>
          <w:sz w:val="28"/>
          <w:szCs w:val="28"/>
        </w:rPr>
        <w:t>ого</w:t>
      </w:r>
      <w:r w:rsidRPr="00602796">
        <w:rPr>
          <w:rStyle w:val="a5"/>
          <w:color w:val="000000"/>
          <w:sz w:val="28"/>
          <w:szCs w:val="28"/>
        </w:rPr>
        <w:t xml:space="preserve"> </w:t>
      </w:r>
      <w:r w:rsidRPr="00602796">
        <w:rPr>
          <w:rStyle w:val="a5"/>
          <w:color w:val="000000"/>
          <w:sz w:val="28"/>
          <w:szCs w:val="28"/>
        </w:rPr>
        <w:lastRenderedPageBreak/>
        <w:t>лиц</w:t>
      </w:r>
      <w:r w:rsidR="00FC2C9A">
        <w:rPr>
          <w:rStyle w:val="a5"/>
          <w:color w:val="000000"/>
          <w:sz w:val="28"/>
          <w:szCs w:val="28"/>
        </w:rPr>
        <w:t>а</w:t>
      </w:r>
      <w:r w:rsidRPr="00602796">
        <w:rPr>
          <w:rStyle w:val="a5"/>
          <w:color w:val="000000"/>
          <w:sz w:val="28"/>
          <w:szCs w:val="28"/>
        </w:rPr>
        <w:t>, обеспечивающая правомерность и эффективность деятельности по контролю.</w:t>
      </w:r>
    </w:p>
    <w:p w:rsidR="00276DF7" w:rsidRPr="00602796" w:rsidRDefault="00276DF7" w:rsidP="0046055D">
      <w:pPr>
        <w:pStyle w:val="a4"/>
        <w:numPr>
          <w:ilvl w:val="1"/>
          <w:numId w:val="3"/>
        </w:numPr>
        <w:shd w:val="clear" w:color="auto" w:fill="auto"/>
        <w:tabs>
          <w:tab w:val="left" w:pos="1261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Под законностью деятельности органа контроля по</w:t>
      </w:r>
      <w:r w:rsidR="00FC2C9A">
        <w:rPr>
          <w:rStyle w:val="a5"/>
          <w:color w:val="000000"/>
          <w:sz w:val="28"/>
          <w:szCs w:val="28"/>
        </w:rPr>
        <w:t>нимается обязанность должностного</w:t>
      </w:r>
      <w:r w:rsidRPr="00602796">
        <w:rPr>
          <w:rStyle w:val="a5"/>
          <w:color w:val="000000"/>
          <w:sz w:val="28"/>
          <w:szCs w:val="28"/>
        </w:rPr>
        <w:t xml:space="preserve"> лиц</w:t>
      </w:r>
      <w:r w:rsidR="00FC2C9A">
        <w:rPr>
          <w:rStyle w:val="a5"/>
          <w:color w:val="000000"/>
          <w:sz w:val="28"/>
          <w:szCs w:val="28"/>
        </w:rPr>
        <w:t>а</w:t>
      </w:r>
      <w:r w:rsidRPr="00602796">
        <w:rPr>
          <w:rStyle w:val="a5"/>
          <w:color w:val="000000"/>
          <w:sz w:val="28"/>
          <w:szCs w:val="28"/>
        </w:rPr>
        <w:t xml:space="preserve"> органа контроля при осуществлении деятельности по контролю выполнять свои функции и полномочия в точном соответствии с нормами и правилами, установленными законодательством Российской Федерации, законодательством Иркутской области и нормативными актами </w:t>
      </w:r>
      <w:r w:rsidR="009E0E90">
        <w:rPr>
          <w:rStyle w:val="a5"/>
          <w:color w:val="000000"/>
          <w:sz w:val="28"/>
          <w:szCs w:val="28"/>
        </w:rPr>
        <w:t>Нижнеудинс</w:t>
      </w:r>
      <w:r w:rsidR="00097A3B" w:rsidRPr="00602796">
        <w:rPr>
          <w:rStyle w:val="a5"/>
          <w:color w:val="000000"/>
          <w:sz w:val="28"/>
          <w:szCs w:val="28"/>
        </w:rPr>
        <w:t xml:space="preserve">кого </w:t>
      </w:r>
      <w:r w:rsidRPr="00602796">
        <w:rPr>
          <w:rStyle w:val="a5"/>
          <w:color w:val="000000"/>
          <w:sz w:val="28"/>
          <w:szCs w:val="28"/>
        </w:rPr>
        <w:t>муниципального образования</w:t>
      </w:r>
      <w:r w:rsidR="00097A3B" w:rsidRPr="00602796">
        <w:rPr>
          <w:rStyle w:val="a5"/>
          <w:color w:val="000000"/>
          <w:sz w:val="28"/>
          <w:szCs w:val="28"/>
        </w:rPr>
        <w:t>.</w:t>
      </w:r>
    </w:p>
    <w:p w:rsidR="00276DF7" w:rsidRPr="00602796" w:rsidRDefault="00276DF7" w:rsidP="0046055D">
      <w:pPr>
        <w:pStyle w:val="a4"/>
        <w:numPr>
          <w:ilvl w:val="1"/>
          <w:numId w:val="3"/>
        </w:numPr>
        <w:shd w:val="clear" w:color="auto" w:fill="auto"/>
        <w:tabs>
          <w:tab w:val="left" w:pos="1261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Должностным лиц</w:t>
      </w:r>
      <w:r w:rsidR="00FC2C9A">
        <w:rPr>
          <w:rStyle w:val="a5"/>
          <w:color w:val="000000"/>
          <w:sz w:val="28"/>
          <w:szCs w:val="28"/>
        </w:rPr>
        <w:t>ом</w:t>
      </w:r>
      <w:r w:rsidRPr="00602796">
        <w:rPr>
          <w:rStyle w:val="a5"/>
          <w:color w:val="000000"/>
          <w:sz w:val="28"/>
          <w:szCs w:val="28"/>
        </w:rPr>
        <w:t xml:space="preserve"> органа контроля, осуществляющими</w:t>
      </w:r>
      <w:r w:rsidR="00E87BF1">
        <w:rPr>
          <w:rStyle w:val="a5"/>
          <w:color w:val="000000"/>
          <w:sz w:val="28"/>
          <w:szCs w:val="28"/>
        </w:rPr>
        <w:t xml:space="preserve"> деятельность по контролю, являе</w:t>
      </w:r>
      <w:r w:rsidRPr="00602796">
        <w:rPr>
          <w:rStyle w:val="a5"/>
          <w:color w:val="000000"/>
          <w:sz w:val="28"/>
          <w:szCs w:val="28"/>
        </w:rPr>
        <w:t>тся:</w:t>
      </w:r>
    </w:p>
    <w:p w:rsidR="00276DF7" w:rsidRPr="00602796" w:rsidRDefault="00E87BF1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-должностное</w:t>
      </w:r>
      <w:r w:rsidR="00276DF7" w:rsidRPr="00602796">
        <w:rPr>
          <w:rStyle w:val="a5"/>
          <w:color w:val="000000"/>
          <w:sz w:val="28"/>
          <w:szCs w:val="28"/>
        </w:rPr>
        <w:t xml:space="preserve"> лиц</w:t>
      </w:r>
      <w:r>
        <w:rPr>
          <w:rStyle w:val="a5"/>
          <w:color w:val="000000"/>
          <w:sz w:val="28"/>
          <w:szCs w:val="28"/>
        </w:rPr>
        <w:t>о</w:t>
      </w:r>
      <w:r w:rsidR="00276DF7" w:rsidRPr="00602796">
        <w:rPr>
          <w:rStyle w:val="a5"/>
          <w:color w:val="000000"/>
          <w:sz w:val="28"/>
          <w:szCs w:val="28"/>
        </w:rPr>
        <w:t xml:space="preserve"> органа контроля, на котор</w:t>
      </w:r>
      <w:r>
        <w:rPr>
          <w:rStyle w:val="a5"/>
          <w:color w:val="000000"/>
          <w:sz w:val="28"/>
          <w:szCs w:val="28"/>
        </w:rPr>
        <w:t>ого</w:t>
      </w:r>
      <w:r w:rsidR="00276DF7" w:rsidRPr="00602796">
        <w:rPr>
          <w:rStyle w:val="a5"/>
          <w:color w:val="000000"/>
          <w:sz w:val="28"/>
          <w:szCs w:val="28"/>
        </w:rPr>
        <w:t xml:space="preserve"> возложено осуществление внутреннего муниципального финансового контроля (проведение контрольных мероприятий).</w:t>
      </w:r>
    </w:p>
    <w:p w:rsidR="00276DF7" w:rsidRPr="00602796" w:rsidRDefault="00276DF7" w:rsidP="0046055D">
      <w:pPr>
        <w:pStyle w:val="a4"/>
        <w:numPr>
          <w:ilvl w:val="0"/>
          <w:numId w:val="5"/>
        </w:numPr>
        <w:shd w:val="clear" w:color="auto" w:fill="auto"/>
        <w:tabs>
          <w:tab w:val="left" w:pos="869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4.</w:t>
      </w:r>
      <w:r w:rsidR="00122974" w:rsidRPr="00602796">
        <w:rPr>
          <w:rStyle w:val="a5"/>
          <w:color w:val="000000"/>
          <w:sz w:val="28"/>
          <w:szCs w:val="28"/>
        </w:rPr>
        <w:t xml:space="preserve"> </w:t>
      </w:r>
      <w:r w:rsidRPr="00602796">
        <w:rPr>
          <w:rStyle w:val="a5"/>
          <w:color w:val="000000"/>
          <w:sz w:val="28"/>
          <w:szCs w:val="28"/>
        </w:rPr>
        <w:t xml:space="preserve"> Должностн</w:t>
      </w:r>
      <w:r w:rsidR="00E87BF1">
        <w:rPr>
          <w:rStyle w:val="a5"/>
          <w:color w:val="000000"/>
          <w:sz w:val="28"/>
          <w:szCs w:val="28"/>
        </w:rPr>
        <w:t>ое</w:t>
      </w:r>
      <w:r w:rsidRPr="00602796">
        <w:rPr>
          <w:rStyle w:val="a5"/>
          <w:color w:val="000000"/>
          <w:sz w:val="28"/>
          <w:szCs w:val="28"/>
        </w:rPr>
        <w:t xml:space="preserve"> лиц</w:t>
      </w:r>
      <w:r w:rsidR="00E87BF1">
        <w:rPr>
          <w:rStyle w:val="a5"/>
          <w:color w:val="000000"/>
          <w:sz w:val="28"/>
          <w:szCs w:val="28"/>
        </w:rPr>
        <w:t>о</w:t>
      </w:r>
      <w:r w:rsidRPr="00602796">
        <w:rPr>
          <w:rStyle w:val="a5"/>
          <w:color w:val="000000"/>
          <w:sz w:val="28"/>
          <w:szCs w:val="28"/>
        </w:rPr>
        <w:t xml:space="preserve"> органа контроля имеют право: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-запрашивать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276DF7" w:rsidRPr="00602796" w:rsidRDefault="00E87BF1" w:rsidP="0046055D">
      <w:pPr>
        <w:pStyle w:val="a4"/>
        <w:numPr>
          <w:ilvl w:val="0"/>
          <w:numId w:val="4"/>
        </w:numPr>
        <w:shd w:val="clear" w:color="auto" w:fill="auto"/>
        <w:tabs>
          <w:tab w:val="left" w:pos="863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выдавать </w:t>
      </w:r>
      <w:r w:rsidR="00276DF7" w:rsidRPr="00602796">
        <w:rPr>
          <w:rStyle w:val="a5"/>
          <w:color w:val="000000"/>
          <w:sz w:val="28"/>
          <w:szCs w:val="28"/>
        </w:rPr>
        <w:t xml:space="preserve"> предписания об устранении выявленных нарушений в случаях, предусмотренных законодательством Российской Федерации;</w:t>
      </w:r>
    </w:p>
    <w:p w:rsidR="00276DF7" w:rsidRPr="00602796" w:rsidRDefault="00276DF7" w:rsidP="0046055D">
      <w:pPr>
        <w:pStyle w:val="a4"/>
        <w:numPr>
          <w:ilvl w:val="0"/>
          <w:numId w:val="6"/>
        </w:numPr>
        <w:shd w:val="clear" w:color="auto" w:fill="auto"/>
        <w:tabs>
          <w:tab w:val="left" w:pos="1261"/>
        </w:tabs>
        <w:spacing w:line="274" w:lineRule="exact"/>
        <w:ind w:firstLine="360"/>
        <w:jc w:val="both"/>
        <w:rPr>
          <w:rStyle w:val="a5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При осуществлении деятельности по контролю в отношении расходов местного бюджета, связанных с осуществлением закупок, в рамках одного контрольного мероприятия могут быть реализованы полномочия по внутреннему муниципальному финансовому контролю в финансово-бюджетной сфере и в сфере закупок.</w:t>
      </w:r>
    </w:p>
    <w:p w:rsidR="00097A3B" w:rsidRPr="00602796" w:rsidRDefault="00097A3B" w:rsidP="0046055D">
      <w:pPr>
        <w:pStyle w:val="a4"/>
        <w:shd w:val="clear" w:color="auto" w:fill="auto"/>
        <w:tabs>
          <w:tab w:val="left" w:pos="1261"/>
        </w:tabs>
        <w:spacing w:line="274" w:lineRule="exact"/>
        <w:ind w:left="360"/>
        <w:jc w:val="both"/>
        <w:rPr>
          <w:rFonts w:ascii="Times New Roman" w:hAnsi="Times New Roman"/>
          <w:sz w:val="28"/>
          <w:szCs w:val="28"/>
        </w:rPr>
      </w:pPr>
    </w:p>
    <w:p w:rsidR="00276DF7" w:rsidRPr="00602796" w:rsidRDefault="00276DF7" w:rsidP="0046055D">
      <w:pPr>
        <w:pStyle w:val="21"/>
        <w:numPr>
          <w:ilvl w:val="0"/>
          <w:numId w:val="5"/>
        </w:numPr>
        <w:shd w:val="clear" w:color="auto" w:fill="auto"/>
        <w:tabs>
          <w:tab w:val="left" w:pos="1102"/>
        </w:tabs>
        <w:spacing w:line="283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2"/>
          <w:b/>
          <w:bCs/>
          <w:color w:val="000000"/>
          <w:sz w:val="28"/>
          <w:szCs w:val="28"/>
        </w:rPr>
        <w:t>Стандарт № 2 «Ответственность и обязанности в деятельности по контролю»</w:t>
      </w:r>
    </w:p>
    <w:p w:rsidR="00276DF7" w:rsidRPr="00602796" w:rsidRDefault="00276DF7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262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Стандарт «Ответственность и обязанности в деятельности по контролю» определяет требования к организации деятельности органа контроля и его должностн</w:t>
      </w:r>
      <w:r w:rsidR="00E87BF1">
        <w:rPr>
          <w:rStyle w:val="a5"/>
          <w:color w:val="000000"/>
          <w:sz w:val="28"/>
          <w:szCs w:val="28"/>
        </w:rPr>
        <w:t>ого</w:t>
      </w:r>
      <w:r w:rsidRPr="00602796">
        <w:rPr>
          <w:rStyle w:val="a5"/>
          <w:color w:val="000000"/>
          <w:sz w:val="28"/>
          <w:szCs w:val="28"/>
        </w:rPr>
        <w:t xml:space="preserve"> лиц</w:t>
      </w:r>
      <w:r w:rsidR="00E87BF1">
        <w:rPr>
          <w:rStyle w:val="a5"/>
          <w:color w:val="000000"/>
          <w:sz w:val="28"/>
          <w:szCs w:val="28"/>
        </w:rPr>
        <w:t>а, осуществляющего</w:t>
      </w:r>
      <w:r w:rsidRPr="00602796">
        <w:rPr>
          <w:rStyle w:val="a5"/>
          <w:color w:val="000000"/>
          <w:sz w:val="28"/>
          <w:szCs w:val="28"/>
        </w:rPr>
        <w:t xml:space="preserve"> деятельность по контролю.</w:t>
      </w:r>
    </w:p>
    <w:p w:rsidR="00276DF7" w:rsidRPr="00602796" w:rsidRDefault="00276DF7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262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Ответственность за качество проводимых контрольных мероприятий, достоверность информации и выводов, содержащихся в актах проверок (ревизий), заключениях по результатам обследования, их соответствие законодательству Российской Федерации, наличие и правил</w:t>
      </w:r>
      <w:r w:rsidR="00E87BF1">
        <w:rPr>
          <w:rStyle w:val="a5"/>
          <w:color w:val="000000"/>
          <w:sz w:val="28"/>
          <w:szCs w:val="28"/>
        </w:rPr>
        <w:t>ьность выполненных расчетов несе</w:t>
      </w:r>
      <w:r w:rsidRPr="00602796">
        <w:rPr>
          <w:rStyle w:val="a5"/>
          <w:color w:val="000000"/>
          <w:sz w:val="28"/>
          <w:szCs w:val="28"/>
        </w:rPr>
        <w:t>т должностн</w:t>
      </w:r>
      <w:r w:rsidR="00E87BF1">
        <w:rPr>
          <w:rStyle w:val="a5"/>
          <w:color w:val="000000"/>
          <w:sz w:val="28"/>
          <w:szCs w:val="28"/>
        </w:rPr>
        <w:t>ое</w:t>
      </w:r>
      <w:r w:rsidRPr="00602796">
        <w:rPr>
          <w:rStyle w:val="a5"/>
          <w:color w:val="000000"/>
          <w:sz w:val="28"/>
          <w:szCs w:val="28"/>
        </w:rPr>
        <w:t xml:space="preserve"> лиц</w:t>
      </w:r>
      <w:r w:rsidR="00E87BF1">
        <w:rPr>
          <w:rStyle w:val="a5"/>
          <w:color w:val="000000"/>
          <w:sz w:val="28"/>
          <w:szCs w:val="28"/>
        </w:rPr>
        <w:t>о</w:t>
      </w:r>
      <w:r w:rsidRPr="00602796">
        <w:rPr>
          <w:rStyle w:val="a5"/>
          <w:color w:val="000000"/>
          <w:sz w:val="28"/>
          <w:szCs w:val="28"/>
        </w:rPr>
        <w:t xml:space="preserve"> органа контроля в соответствии с действующим законодательством Российской Федерации.</w:t>
      </w:r>
    </w:p>
    <w:p w:rsidR="00276DF7" w:rsidRPr="00602796" w:rsidRDefault="00276DF7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262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При осуществлении деятельности по контролю должностн</w:t>
      </w:r>
      <w:r w:rsidR="00E87BF1">
        <w:rPr>
          <w:rStyle w:val="a5"/>
          <w:color w:val="000000"/>
          <w:sz w:val="28"/>
          <w:szCs w:val="28"/>
        </w:rPr>
        <w:t>ое</w:t>
      </w:r>
      <w:r w:rsidRPr="00602796">
        <w:rPr>
          <w:rStyle w:val="a5"/>
          <w:color w:val="000000"/>
          <w:sz w:val="28"/>
          <w:szCs w:val="28"/>
        </w:rPr>
        <w:t xml:space="preserve"> лиц</w:t>
      </w:r>
      <w:r w:rsidR="00E87BF1">
        <w:rPr>
          <w:rStyle w:val="a5"/>
          <w:color w:val="000000"/>
          <w:sz w:val="28"/>
          <w:szCs w:val="28"/>
        </w:rPr>
        <w:t>о органа контроля обязано</w:t>
      </w:r>
      <w:r w:rsidRPr="00602796">
        <w:rPr>
          <w:rStyle w:val="a5"/>
          <w:color w:val="000000"/>
          <w:sz w:val="28"/>
          <w:szCs w:val="28"/>
        </w:rPr>
        <w:t>: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-своевременно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-соблюдать требования нормативных правовых актов в установленной сфере деятельности;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-проводить контрольные мероприятия в соответствии с Порядк</w:t>
      </w:r>
      <w:r w:rsidR="00174A07">
        <w:rPr>
          <w:rStyle w:val="a5"/>
          <w:color w:val="000000"/>
          <w:sz w:val="28"/>
          <w:szCs w:val="28"/>
        </w:rPr>
        <w:t>ом</w:t>
      </w:r>
      <w:r w:rsidRPr="00602796">
        <w:rPr>
          <w:rStyle w:val="a5"/>
          <w:color w:val="000000"/>
          <w:sz w:val="28"/>
          <w:szCs w:val="28"/>
        </w:rPr>
        <w:t>;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 xml:space="preserve">-знакомить руководителя (уполномоченное должностное лицо) объекта контроля (далее - представитель объекта контроля) с копией </w:t>
      </w:r>
      <w:r w:rsidR="00E87BF1">
        <w:rPr>
          <w:rStyle w:val="a5"/>
          <w:color w:val="000000"/>
          <w:sz w:val="28"/>
          <w:szCs w:val="28"/>
        </w:rPr>
        <w:t>распоряжения</w:t>
      </w:r>
      <w:r w:rsidRPr="00602796">
        <w:rPr>
          <w:rStyle w:val="a5"/>
          <w:color w:val="000000"/>
          <w:sz w:val="28"/>
          <w:szCs w:val="28"/>
        </w:rPr>
        <w:t xml:space="preserve"> о проведении конт</w:t>
      </w:r>
      <w:r w:rsidR="00E87BF1">
        <w:rPr>
          <w:rStyle w:val="a5"/>
          <w:color w:val="000000"/>
          <w:sz w:val="28"/>
          <w:szCs w:val="28"/>
        </w:rPr>
        <w:t>рольного мероприятия, с распоряжением</w:t>
      </w:r>
      <w:r w:rsidRPr="00602796">
        <w:rPr>
          <w:rStyle w:val="a5"/>
          <w:color w:val="000000"/>
          <w:sz w:val="28"/>
          <w:szCs w:val="28"/>
        </w:rPr>
        <w:t xml:space="preserve"> о продлении срока, приостановлении (возобновлении) контрольного мероприятия, а также с результатами контрольных мероприятий;</w:t>
      </w:r>
    </w:p>
    <w:p w:rsidR="00097A3B" w:rsidRPr="00602796" w:rsidRDefault="00097A3B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76DF7" w:rsidRPr="00602796" w:rsidRDefault="00276DF7" w:rsidP="0046055D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1035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bookmarkStart w:id="3" w:name="bookmark3"/>
      <w:r w:rsidRPr="00602796">
        <w:rPr>
          <w:rStyle w:val="22"/>
          <w:b/>
          <w:bCs/>
          <w:color w:val="000000"/>
          <w:sz w:val="28"/>
          <w:szCs w:val="28"/>
        </w:rPr>
        <w:lastRenderedPageBreak/>
        <w:t>Стандарт № 3 «Конфиденциальность деятельности органа контроля»</w:t>
      </w:r>
      <w:bookmarkEnd w:id="3"/>
    </w:p>
    <w:p w:rsidR="00276DF7" w:rsidRPr="00602796" w:rsidRDefault="00276DF7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262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Стандарт «Конфиденциальность деятельности органа контроля» определяет требования к организации деятельности органа контроля, обеспечивающей конфиденциальность и сохранность информации, полученной при осуществлении деятельности по контролю.</w:t>
      </w:r>
    </w:p>
    <w:p w:rsidR="00276DF7" w:rsidRPr="00602796" w:rsidRDefault="00E87BF1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262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Орган контроля и его должностно</w:t>
      </w:r>
      <w:r w:rsidR="00276DF7" w:rsidRPr="00602796">
        <w:rPr>
          <w:rStyle w:val="a5"/>
          <w:color w:val="000000"/>
          <w:sz w:val="28"/>
          <w:szCs w:val="28"/>
        </w:rPr>
        <w:t>е лиц</w:t>
      </w:r>
      <w:r>
        <w:rPr>
          <w:rStyle w:val="a5"/>
          <w:color w:val="000000"/>
          <w:sz w:val="28"/>
          <w:szCs w:val="28"/>
        </w:rPr>
        <w:t>о</w:t>
      </w:r>
      <w:r w:rsidR="00276DF7" w:rsidRPr="00602796">
        <w:rPr>
          <w:rStyle w:val="a5"/>
          <w:color w:val="000000"/>
          <w:sz w:val="28"/>
          <w:szCs w:val="28"/>
        </w:rPr>
        <w:t xml:space="preserve"> обязаны не разглашать информацию, составляющую коммерческую, служебную, иную охраняемую законом тайну, полученную в ходе проведения контрольного мероприятия, за исключением случаев, установленных законодательством Российской Федерации.</w:t>
      </w:r>
    </w:p>
    <w:p w:rsidR="00276DF7" w:rsidRPr="00602796" w:rsidRDefault="00276DF7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262"/>
        </w:tabs>
        <w:spacing w:line="274" w:lineRule="exact"/>
        <w:ind w:firstLine="360"/>
        <w:jc w:val="both"/>
        <w:rPr>
          <w:rStyle w:val="a5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Информация, получаемая органом контроля при осуществлении деятельности по контролю, подлежит использованию органом контроля и его должностным лиц</w:t>
      </w:r>
      <w:r w:rsidR="00E87BF1">
        <w:rPr>
          <w:rStyle w:val="a5"/>
          <w:color w:val="000000"/>
          <w:sz w:val="28"/>
          <w:szCs w:val="28"/>
        </w:rPr>
        <w:t>о</w:t>
      </w:r>
      <w:r w:rsidRPr="00602796">
        <w:rPr>
          <w:rStyle w:val="a5"/>
          <w:color w:val="000000"/>
          <w:sz w:val="28"/>
          <w:szCs w:val="28"/>
        </w:rPr>
        <w:t>м только для выполнения возложенных на них функций.</w:t>
      </w:r>
    </w:p>
    <w:p w:rsidR="00097A3B" w:rsidRPr="00602796" w:rsidRDefault="00097A3B" w:rsidP="0046055D">
      <w:pPr>
        <w:pStyle w:val="a4"/>
        <w:shd w:val="clear" w:color="auto" w:fill="auto"/>
        <w:tabs>
          <w:tab w:val="left" w:pos="1262"/>
        </w:tabs>
        <w:spacing w:line="274" w:lineRule="exact"/>
        <w:ind w:left="360"/>
        <w:jc w:val="both"/>
        <w:rPr>
          <w:rFonts w:ascii="Times New Roman" w:hAnsi="Times New Roman"/>
          <w:sz w:val="28"/>
          <w:szCs w:val="28"/>
        </w:rPr>
      </w:pPr>
    </w:p>
    <w:p w:rsidR="00276DF7" w:rsidRPr="00602796" w:rsidRDefault="00276DF7" w:rsidP="0046055D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1035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bookmarkStart w:id="4" w:name="bookmark4"/>
      <w:r w:rsidRPr="00602796">
        <w:rPr>
          <w:rStyle w:val="22"/>
          <w:b/>
          <w:bCs/>
          <w:color w:val="000000"/>
          <w:sz w:val="28"/>
          <w:szCs w:val="28"/>
        </w:rPr>
        <w:t>Стандарт № 4 «Планирование деятельности по контролю»</w:t>
      </w:r>
      <w:bookmarkEnd w:id="4"/>
    </w:p>
    <w:p w:rsidR="00276DF7" w:rsidRPr="00602796" w:rsidRDefault="00276DF7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262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Стандарт «Планирование деятельности по контролю» определяет требования к организации деятельности органа контроля, обеспечивающей проведение планомерного, эффективного контроля с наименьшими затратами ресурсов.</w:t>
      </w:r>
    </w:p>
    <w:p w:rsidR="00276DF7" w:rsidRPr="00602796" w:rsidRDefault="00276DF7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262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Методами осуществления муниципального финансового контроля являются проверка, ревизия и обследование.</w:t>
      </w:r>
    </w:p>
    <w:p w:rsidR="00276DF7" w:rsidRPr="00602796" w:rsidRDefault="00276DF7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262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органа контроля в финансово-бюджетной сфере плановых и внеплановых ревизий и обследований.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Проверки подразделяются на выездные, камеральные и встречные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276DF7" w:rsidRPr="00602796" w:rsidRDefault="00276DF7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320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Плановые контрольные мероприятия осуществляются на основании плана деятельности по контролю органа контроля на очередной финансовый год (далее - План). Формирование Плана осуществляется с учетом информации о планируемых (проводимых) иными муниципальными органами идентичных контрольных мероприятиях в целях исключения дублирования деятельности по контролю.</w:t>
      </w:r>
    </w:p>
    <w:p w:rsidR="00276DF7" w:rsidRPr="00602796" w:rsidRDefault="00276DF7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320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 xml:space="preserve">План утверждается </w:t>
      </w:r>
      <w:r w:rsidR="002F1AD1">
        <w:rPr>
          <w:rStyle w:val="a5"/>
          <w:color w:val="000000"/>
          <w:sz w:val="28"/>
          <w:szCs w:val="28"/>
        </w:rPr>
        <w:t>главой Нижнеудинского муниципального образования</w:t>
      </w:r>
      <w:r w:rsidRPr="00602796">
        <w:rPr>
          <w:rStyle w:val="a5"/>
          <w:color w:val="000000"/>
          <w:sz w:val="28"/>
          <w:szCs w:val="28"/>
        </w:rPr>
        <w:t xml:space="preserve"> ежегодно не позднее </w:t>
      </w:r>
      <w:r w:rsidR="00A31A66" w:rsidRPr="00602796">
        <w:rPr>
          <w:rStyle w:val="a5"/>
          <w:color w:val="000000"/>
          <w:sz w:val="28"/>
          <w:szCs w:val="28"/>
        </w:rPr>
        <w:t>3</w:t>
      </w:r>
      <w:r w:rsidR="00F40C3D">
        <w:rPr>
          <w:rStyle w:val="a5"/>
          <w:color w:val="000000"/>
          <w:sz w:val="28"/>
          <w:szCs w:val="28"/>
        </w:rPr>
        <w:t>0</w:t>
      </w:r>
      <w:r w:rsidRPr="00602796">
        <w:rPr>
          <w:rStyle w:val="a5"/>
          <w:color w:val="000000"/>
          <w:sz w:val="28"/>
          <w:szCs w:val="28"/>
        </w:rPr>
        <w:t xml:space="preserve"> декабря года, предшествующего очередному финансовому году.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План должен содержать следующую информацию: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-тема контрольного мероприятия;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-наименование объекта контроля;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-срок проведения контрольного мероприятия;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-проверяемый период;</w:t>
      </w:r>
    </w:p>
    <w:p w:rsidR="00276DF7" w:rsidRPr="00602796" w:rsidRDefault="00276DF7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320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bookmarkStart w:id="5" w:name="bookmark5"/>
      <w:r w:rsidRPr="00602796">
        <w:rPr>
          <w:rStyle w:val="a5"/>
          <w:color w:val="000000"/>
          <w:sz w:val="28"/>
          <w:szCs w:val="28"/>
        </w:rPr>
        <w:t>Плановые проверки в отношении одного из объектов контроля, указанных в пункте 5 настоящих Стандартов, за исключением объектов контроля, указанных в</w:t>
      </w:r>
      <w:hyperlink w:anchor="bookmark5" w:tooltip="Current Document" w:history="1">
        <w:r w:rsidRPr="00602796">
          <w:rPr>
            <w:rStyle w:val="a5"/>
            <w:color w:val="000000"/>
            <w:sz w:val="28"/>
            <w:szCs w:val="28"/>
          </w:rPr>
          <w:t xml:space="preserve"> абзаце</w:t>
        </w:r>
      </w:hyperlink>
      <w:r w:rsidR="00E87BF1">
        <w:rPr>
          <w:rStyle w:val="a5"/>
          <w:color w:val="000000"/>
          <w:sz w:val="28"/>
          <w:szCs w:val="28"/>
        </w:rPr>
        <w:t xml:space="preserve"> пятом</w:t>
      </w:r>
      <w:r w:rsidRPr="00602796">
        <w:rPr>
          <w:rStyle w:val="a5"/>
          <w:color w:val="000000"/>
          <w:sz w:val="28"/>
          <w:szCs w:val="28"/>
        </w:rPr>
        <w:t xml:space="preserve"> пункта </w:t>
      </w:r>
      <w:r w:rsidR="00E87BF1">
        <w:rPr>
          <w:rStyle w:val="a5"/>
          <w:color w:val="000000"/>
          <w:sz w:val="28"/>
          <w:szCs w:val="28"/>
        </w:rPr>
        <w:t>5</w:t>
      </w:r>
      <w:r w:rsidRPr="00602796">
        <w:rPr>
          <w:rStyle w:val="a5"/>
          <w:color w:val="000000"/>
          <w:sz w:val="28"/>
          <w:szCs w:val="28"/>
        </w:rPr>
        <w:t>, и одной темы контрольного мероприятия проводятся органом контроля не более одного раза в год и не реже одного раза в три года.</w:t>
      </w:r>
      <w:bookmarkEnd w:id="5"/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 xml:space="preserve">Плановые проверки в отношении каждого заказчика, контрактной службы, контрактного управляющего, комиссии по осуществлению закупок и ее членов, уполномоченного органа, уполномоченного учреждения проводятся органом </w:t>
      </w:r>
      <w:r w:rsidRPr="00602796">
        <w:rPr>
          <w:rStyle w:val="a5"/>
          <w:color w:val="000000"/>
          <w:sz w:val="28"/>
          <w:szCs w:val="28"/>
        </w:rPr>
        <w:lastRenderedPageBreak/>
        <w:t>контроля не чаще одного раза в 6 месяцев.</w:t>
      </w:r>
    </w:p>
    <w:p w:rsidR="00276DF7" w:rsidRPr="00602796" w:rsidRDefault="00276DF7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320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Внеплановые контрольные мероприятия проводятся в случае:</w:t>
      </w:r>
    </w:p>
    <w:p w:rsidR="00276DF7" w:rsidRPr="00602796" w:rsidRDefault="00E87BF1" w:rsidP="0046055D">
      <w:pPr>
        <w:pStyle w:val="a4"/>
        <w:numPr>
          <w:ilvl w:val="0"/>
          <w:numId w:val="4"/>
        </w:numPr>
        <w:shd w:val="clear" w:color="auto" w:fill="auto"/>
        <w:tabs>
          <w:tab w:val="left" w:pos="922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П</w:t>
      </w:r>
      <w:r w:rsidR="00276DF7" w:rsidRPr="00602796">
        <w:rPr>
          <w:rStyle w:val="a5"/>
          <w:color w:val="000000"/>
          <w:sz w:val="28"/>
          <w:szCs w:val="28"/>
        </w:rPr>
        <w:t>о</w:t>
      </w:r>
      <w:r>
        <w:rPr>
          <w:rStyle w:val="a5"/>
          <w:color w:val="000000"/>
          <w:sz w:val="28"/>
          <w:szCs w:val="28"/>
        </w:rPr>
        <w:t>р</w:t>
      </w:r>
      <w:r w:rsidR="00276DF7" w:rsidRPr="00602796">
        <w:rPr>
          <w:rStyle w:val="a5"/>
          <w:color w:val="000000"/>
          <w:sz w:val="28"/>
          <w:szCs w:val="28"/>
        </w:rPr>
        <w:t>учения</w:t>
      </w:r>
      <w:r>
        <w:rPr>
          <w:rStyle w:val="a5"/>
          <w:color w:val="000000"/>
          <w:sz w:val="28"/>
          <w:szCs w:val="28"/>
        </w:rPr>
        <w:t xml:space="preserve"> от главы Нижнеудинского муниципального образования</w:t>
      </w:r>
      <w:r w:rsidR="00276DF7" w:rsidRPr="00602796">
        <w:rPr>
          <w:rStyle w:val="a5"/>
          <w:color w:val="000000"/>
          <w:sz w:val="28"/>
          <w:szCs w:val="28"/>
        </w:rPr>
        <w:t xml:space="preserve"> о предполагаемых или выявленных нарушениях бюджетного законодательства в финансово-бюджетной сфере и в сфере закупок;</w:t>
      </w:r>
    </w:p>
    <w:p w:rsidR="00276DF7" w:rsidRPr="00602796" w:rsidRDefault="00276DF7" w:rsidP="0046055D">
      <w:pPr>
        <w:pStyle w:val="a4"/>
        <w:numPr>
          <w:ilvl w:val="0"/>
          <w:numId w:val="4"/>
        </w:numPr>
        <w:shd w:val="clear" w:color="auto" w:fill="auto"/>
        <w:tabs>
          <w:tab w:val="left" w:pos="922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контроля исполнения устранения ранее выявленных нарушений бюджетного законодательства и других нормативных правовых актов, а так же истечения срока исполнения ранее выданного предписания.</w:t>
      </w:r>
    </w:p>
    <w:p w:rsidR="00276DF7" w:rsidRPr="00602796" w:rsidRDefault="00276DF7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320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При планировании определяются приоритеты, цели и виды контрольных мероприятий, их объемы, а также необходимые для их осуществления ресурсы (трудовые, технические).</w:t>
      </w:r>
    </w:p>
    <w:p w:rsidR="00276DF7" w:rsidRPr="00602796" w:rsidRDefault="00276DF7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320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Планирование каждого контрольного мероприятия осуществляется для обеспечения взаимосвязанности всех этапов контрольного мероприятия - от предварительного изучения объекта контроля, проведения контрольного мероприятия, составления акта по итогам контрольного мероприятия до оформления отчета о результатах контрольного мероприятия и реализации материалов контрольного</w:t>
      </w:r>
    </w:p>
    <w:p w:rsidR="00276DF7" w:rsidRPr="00602796" w:rsidRDefault="00276DF7" w:rsidP="0046055D">
      <w:pPr>
        <w:pStyle w:val="a4"/>
        <w:shd w:val="clear" w:color="auto" w:fill="auto"/>
        <w:spacing w:line="230" w:lineRule="exact"/>
        <w:jc w:val="both"/>
        <w:rPr>
          <w:rStyle w:val="a5"/>
          <w:color w:val="000000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мероприятия.</w:t>
      </w:r>
    </w:p>
    <w:p w:rsidR="00301FB7" w:rsidRPr="00602796" w:rsidRDefault="00301FB7" w:rsidP="0046055D">
      <w:pPr>
        <w:pStyle w:val="a4"/>
        <w:shd w:val="clear" w:color="auto" w:fill="auto"/>
        <w:spacing w:line="230" w:lineRule="exact"/>
        <w:jc w:val="both"/>
        <w:rPr>
          <w:rFonts w:ascii="Times New Roman" w:hAnsi="Times New Roman"/>
          <w:sz w:val="28"/>
          <w:szCs w:val="28"/>
        </w:rPr>
      </w:pPr>
    </w:p>
    <w:p w:rsidR="00276DF7" w:rsidRPr="00602796" w:rsidRDefault="00276DF7" w:rsidP="0046055D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1070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bookmarkStart w:id="6" w:name="bookmark6"/>
      <w:r w:rsidRPr="00602796">
        <w:rPr>
          <w:rStyle w:val="22"/>
          <w:b/>
          <w:bCs/>
          <w:color w:val="000000"/>
          <w:sz w:val="28"/>
          <w:szCs w:val="28"/>
        </w:rPr>
        <w:t>Стандарт № 5 «Организация контрольного мероприятия»</w:t>
      </w:r>
      <w:bookmarkEnd w:id="6"/>
    </w:p>
    <w:p w:rsidR="00276DF7" w:rsidRPr="00602796" w:rsidRDefault="00115669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11</w:t>
      </w:r>
      <w:r w:rsidR="00276DF7" w:rsidRPr="00602796">
        <w:rPr>
          <w:rStyle w:val="a5"/>
          <w:color w:val="000000"/>
          <w:sz w:val="28"/>
          <w:szCs w:val="28"/>
        </w:rPr>
        <w:t>.1. Стандарт «Организация контрольного мероприятия» определяет требования к организации контрольного мероприятия органом контроля, обеспечивающий проведение правомерного, последовательного и эффективного контроля.</w:t>
      </w:r>
    </w:p>
    <w:p w:rsidR="00276DF7" w:rsidRPr="00602796" w:rsidRDefault="00276DF7" w:rsidP="0046055D">
      <w:pPr>
        <w:pStyle w:val="a4"/>
        <w:numPr>
          <w:ilvl w:val="0"/>
          <w:numId w:val="7"/>
        </w:numPr>
        <w:shd w:val="clear" w:color="auto" w:fill="auto"/>
        <w:tabs>
          <w:tab w:val="left" w:pos="1406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 xml:space="preserve">Контрольное мероприятие проводится на основании </w:t>
      </w:r>
      <w:r w:rsidR="00EC7946">
        <w:rPr>
          <w:rStyle w:val="a5"/>
          <w:color w:val="000000"/>
          <w:sz w:val="28"/>
          <w:szCs w:val="28"/>
        </w:rPr>
        <w:t>распоряжения</w:t>
      </w:r>
      <w:r w:rsidRPr="00602796">
        <w:rPr>
          <w:rStyle w:val="a5"/>
          <w:color w:val="000000"/>
          <w:sz w:val="28"/>
          <w:szCs w:val="28"/>
        </w:rPr>
        <w:t xml:space="preserve"> о его проведении.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 xml:space="preserve">11.3 . </w:t>
      </w:r>
      <w:r w:rsidR="005F265C" w:rsidRPr="00602796">
        <w:rPr>
          <w:rStyle w:val="a5"/>
          <w:color w:val="000000"/>
          <w:sz w:val="28"/>
          <w:szCs w:val="28"/>
        </w:rPr>
        <w:t xml:space="preserve">       </w:t>
      </w:r>
      <w:r w:rsidRPr="00602796">
        <w:rPr>
          <w:rStyle w:val="a5"/>
          <w:color w:val="000000"/>
          <w:sz w:val="28"/>
          <w:szCs w:val="28"/>
        </w:rPr>
        <w:t xml:space="preserve">Подготовку проекта </w:t>
      </w:r>
      <w:r w:rsidR="00EC7946">
        <w:rPr>
          <w:rStyle w:val="a5"/>
          <w:color w:val="000000"/>
          <w:sz w:val="28"/>
          <w:szCs w:val="28"/>
        </w:rPr>
        <w:t xml:space="preserve">распоряжения </w:t>
      </w:r>
      <w:r w:rsidRPr="00602796">
        <w:rPr>
          <w:rStyle w:val="a5"/>
          <w:color w:val="000000"/>
          <w:sz w:val="28"/>
          <w:szCs w:val="28"/>
        </w:rPr>
        <w:t xml:space="preserve"> осуществля</w:t>
      </w:r>
      <w:r w:rsidR="00EC7946">
        <w:rPr>
          <w:rStyle w:val="a5"/>
          <w:color w:val="000000"/>
          <w:sz w:val="28"/>
          <w:szCs w:val="28"/>
        </w:rPr>
        <w:t>е</w:t>
      </w:r>
      <w:r w:rsidRPr="00602796">
        <w:rPr>
          <w:rStyle w:val="a5"/>
          <w:color w:val="000000"/>
          <w:sz w:val="28"/>
          <w:szCs w:val="28"/>
        </w:rPr>
        <w:t>т должностн</w:t>
      </w:r>
      <w:r w:rsidR="00EC7946">
        <w:rPr>
          <w:rStyle w:val="a5"/>
          <w:color w:val="000000"/>
          <w:sz w:val="28"/>
          <w:szCs w:val="28"/>
        </w:rPr>
        <w:t>ое лицо</w:t>
      </w:r>
      <w:r w:rsidRPr="00602796">
        <w:rPr>
          <w:rStyle w:val="a5"/>
          <w:color w:val="000000"/>
          <w:sz w:val="28"/>
          <w:szCs w:val="28"/>
        </w:rPr>
        <w:t xml:space="preserve"> органа контроля, на котор</w:t>
      </w:r>
      <w:r w:rsidR="00EC7946">
        <w:rPr>
          <w:rStyle w:val="a5"/>
          <w:color w:val="000000"/>
          <w:sz w:val="28"/>
          <w:szCs w:val="28"/>
        </w:rPr>
        <w:t>ого</w:t>
      </w:r>
      <w:r w:rsidRPr="00602796">
        <w:rPr>
          <w:rStyle w:val="a5"/>
          <w:color w:val="000000"/>
          <w:sz w:val="28"/>
          <w:szCs w:val="28"/>
        </w:rPr>
        <w:t xml:space="preserve"> возложено осуществление внутреннего муниципального финансового контроля (далее - проверяющий)</w:t>
      </w:r>
    </w:p>
    <w:p w:rsidR="00276DF7" w:rsidRPr="00602796" w:rsidRDefault="00EC7946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Распоряжение</w:t>
      </w:r>
      <w:r w:rsidR="00276DF7" w:rsidRPr="00602796">
        <w:rPr>
          <w:rStyle w:val="a5"/>
          <w:color w:val="000000"/>
          <w:sz w:val="28"/>
          <w:szCs w:val="28"/>
        </w:rPr>
        <w:t xml:space="preserve"> подписывается </w:t>
      </w:r>
      <w:r w:rsidR="002F1AD1">
        <w:rPr>
          <w:rStyle w:val="a5"/>
          <w:color w:val="000000"/>
          <w:sz w:val="28"/>
          <w:szCs w:val="28"/>
        </w:rPr>
        <w:t>главой Нижнеудинского муниципального образования</w:t>
      </w:r>
      <w:r w:rsidR="00276DF7" w:rsidRPr="00602796">
        <w:rPr>
          <w:rStyle w:val="a5"/>
          <w:color w:val="000000"/>
          <w:sz w:val="28"/>
          <w:szCs w:val="28"/>
        </w:rPr>
        <w:t xml:space="preserve"> и регистрируется в общем порядке.</w:t>
      </w:r>
    </w:p>
    <w:p w:rsidR="00276DF7" w:rsidRPr="00602796" w:rsidRDefault="00EC7946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Распоряжение</w:t>
      </w:r>
      <w:r w:rsidR="00276DF7" w:rsidRPr="00602796">
        <w:rPr>
          <w:rStyle w:val="a5"/>
          <w:color w:val="000000"/>
          <w:sz w:val="28"/>
          <w:szCs w:val="28"/>
        </w:rPr>
        <w:t xml:space="preserve"> является правовым основанием для проведения контрольного мероприятия</w:t>
      </w:r>
    </w:p>
    <w:p w:rsidR="00276DF7" w:rsidRPr="00602796" w:rsidRDefault="00EC7946" w:rsidP="0046055D">
      <w:pPr>
        <w:pStyle w:val="a4"/>
        <w:numPr>
          <w:ilvl w:val="0"/>
          <w:numId w:val="8"/>
        </w:numPr>
        <w:shd w:val="clear" w:color="auto" w:fill="auto"/>
        <w:tabs>
          <w:tab w:val="left" w:pos="1314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В распоряжении</w:t>
      </w:r>
      <w:r w:rsidR="00276DF7" w:rsidRPr="00602796">
        <w:rPr>
          <w:rStyle w:val="a5"/>
          <w:color w:val="000000"/>
          <w:sz w:val="28"/>
          <w:szCs w:val="28"/>
        </w:rPr>
        <w:t xml:space="preserve"> указывается: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-наименование объекта контроля;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-проверяемый период;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-метод, вид и форма контрольного мероприятия;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-тема контрольного мероприятия;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-основание проведения контрольного мероприятия;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-срок проведения (дата начала и окончания) контрольного мероприятия;</w:t>
      </w:r>
    </w:p>
    <w:p w:rsidR="00276DF7" w:rsidRPr="00602796" w:rsidRDefault="00EC7946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-</w:t>
      </w:r>
      <w:r w:rsidR="00276DF7" w:rsidRPr="00602796">
        <w:rPr>
          <w:rStyle w:val="a5"/>
          <w:color w:val="000000"/>
          <w:sz w:val="28"/>
          <w:szCs w:val="28"/>
        </w:rPr>
        <w:t>должностн</w:t>
      </w:r>
      <w:r>
        <w:rPr>
          <w:rStyle w:val="a5"/>
          <w:color w:val="000000"/>
          <w:sz w:val="28"/>
          <w:szCs w:val="28"/>
        </w:rPr>
        <w:t>ое</w:t>
      </w:r>
      <w:r w:rsidR="00276DF7" w:rsidRPr="00602796">
        <w:rPr>
          <w:rStyle w:val="a5"/>
          <w:color w:val="000000"/>
          <w:sz w:val="28"/>
          <w:szCs w:val="28"/>
        </w:rPr>
        <w:t xml:space="preserve"> лиц</w:t>
      </w:r>
      <w:r>
        <w:rPr>
          <w:rStyle w:val="a5"/>
          <w:color w:val="000000"/>
          <w:sz w:val="28"/>
          <w:szCs w:val="28"/>
        </w:rPr>
        <w:t>о</w:t>
      </w:r>
      <w:r w:rsidR="00276DF7" w:rsidRPr="00602796">
        <w:rPr>
          <w:rStyle w:val="a5"/>
          <w:color w:val="000000"/>
          <w:sz w:val="28"/>
          <w:szCs w:val="28"/>
        </w:rPr>
        <w:t>, уполномоченн</w:t>
      </w:r>
      <w:r>
        <w:rPr>
          <w:rStyle w:val="a5"/>
          <w:color w:val="000000"/>
          <w:sz w:val="28"/>
          <w:szCs w:val="28"/>
        </w:rPr>
        <w:t>ое</w:t>
      </w:r>
      <w:r w:rsidR="00276DF7" w:rsidRPr="00602796">
        <w:rPr>
          <w:rStyle w:val="a5"/>
          <w:color w:val="000000"/>
          <w:sz w:val="28"/>
          <w:szCs w:val="28"/>
        </w:rPr>
        <w:t xml:space="preserve"> на проведение контрольного мероприятия.</w:t>
      </w:r>
    </w:p>
    <w:p w:rsidR="00276DF7" w:rsidRPr="00602796" w:rsidRDefault="00276DF7" w:rsidP="0046055D">
      <w:pPr>
        <w:pStyle w:val="a4"/>
        <w:numPr>
          <w:ilvl w:val="0"/>
          <w:numId w:val="8"/>
        </w:numPr>
        <w:shd w:val="clear" w:color="auto" w:fill="auto"/>
        <w:tabs>
          <w:tab w:val="left" w:pos="1314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Подготовка к контрольному мероприятию включает сбор достоверной и достаточной информации (документов, материалов и сведений, относящихся к предмету контрольного мероприятия), соответствующей предмету и основным вопросам, подлежащим проверке, путем направления соответствующих запросов, а также посредством систематизации информации, относящейся к предмету контрольного мероприятия, размещенной в автоматизированных информационных системах, на официальных сайтах в информационно-телекоммуникационной сети «Интернет».</w:t>
      </w:r>
    </w:p>
    <w:p w:rsidR="00276DF7" w:rsidRPr="00602796" w:rsidRDefault="00276DF7" w:rsidP="0046055D">
      <w:pPr>
        <w:pStyle w:val="a4"/>
        <w:numPr>
          <w:ilvl w:val="0"/>
          <w:numId w:val="8"/>
        </w:numPr>
        <w:shd w:val="clear" w:color="auto" w:fill="auto"/>
        <w:tabs>
          <w:tab w:val="left" w:pos="1406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О проведении планового контрольного мероприятия объекту контроля направляется уведомление о проведении контрольного мероприятия.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 xml:space="preserve">Уведомление о проведении контрольного мероприятия подписывается </w:t>
      </w:r>
      <w:r w:rsidRPr="00602796">
        <w:rPr>
          <w:rStyle w:val="a5"/>
          <w:color w:val="000000"/>
          <w:sz w:val="28"/>
          <w:szCs w:val="28"/>
        </w:rPr>
        <w:lastRenderedPageBreak/>
        <w:t xml:space="preserve">начальником </w:t>
      </w:r>
      <w:r w:rsidR="005865ED">
        <w:rPr>
          <w:rStyle w:val="a5"/>
          <w:color w:val="000000"/>
          <w:sz w:val="28"/>
          <w:szCs w:val="28"/>
        </w:rPr>
        <w:t>органа контроля</w:t>
      </w:r>
      <w:r w:rsidRPr="00602796">
        <w:rPr>
          <w:rStyle w:val="a5"/>
          <w:color w:val="000000"/>
          <w:sz w:val="28"/>
          <w:szCs w:val="28"/>
        </w:rPr>
        <w:t xml:space="preserve"> и направляется объекту контроля почтовым отправлением с уведомлением о вручении либо иным доступным способом, обеспечивающим фиксацию факта и даты его направления (получения), в том числе с применением автоматизированных информационных систем.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Уведомление о проведении контрольного мероприятия в обязательном порядке должно содержать: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основание проведения контрольного мероприятия;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метод проведения контрольного мероприятия (проверка, ревизия или обследование);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предмет проверки, ревизии;</w:t>
      </w:r>
    </w:p>
    <w:p w:rsidR="00276DF7" w:rsidRPr="00602796" w:rsidRDefault="00EC7946" w:rsidP="0046055D">
      <w:pPr>
        <w:pStyle w:val="a4"/>
        <w:shd w:val="clear" w:color="auto" w:fill="auto"/>
        <w:spacing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    </w:t>
      </w:r>
      <w:r w:rsidR="00276DF7" w:rsidRPr="00602796">
        <w:rPr>
          <w:rStyle w:val="a5"/>
          <w:color w:val="000000"/>
          <w:sz w:val="28"/>
          <w:szCs w:val="28"/>
        </w:rPr>
        <w:t>проверяемая сфера деятельности объекта контроля (при проведении обследования); форма проверки: камеральная или выездная (при проведении проверок); проверяемый период;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срок проведения контрольного мероприятия;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сведения о необходимости организации рабочих мест для лиц, осуществляющих контрольное мероприятие, на время проведения выездного контрольного мероприятия.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Style w:val="a5"/>
          <w:color w:val="000000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Ответственным за подготовку проекта уведомления о проведении контрольного мероприятия является проверяющий.</w:t>
      </w:r>
    </w:p>
    <w:p w:rsidR="00301FB7" w:rsidRPr="00602796" w:rsidRDefault="00301FB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76DF7" w:rsidRPr="00602796" w:rsidRDefault="00276DF7" w:rsidP="0046055D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1090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bookmarkStart w:id="7" w:name="bookmark7"/>
      <w:r w:rsidRPr="00602796">
        <w:rPr>
          <w:rStyle w:val="22"/>
          <w:b/>
          <w:bCs/>
          <w:color w:val="000000"/>
          <w:sz w:val="28"/>
          <w:szCs w:val="28"/>
        </w:rPr>
        <w:t>Стандарт № 6 «Проведение камеральной проверки»</w:t>
      </w:r>
      <w:bookmarkEnd w:id="7"/>
    </w:p>
    <w:p w:rsidR="00276DF7" w:rsidRPr="00602796" w:rsidRDefault="00276DF7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313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Стандарт «Проведение камеральной проверки» определяет общие требования к организации проведения камеральной проверки органом контроля обеспечивающей качество, эффективность и результативность камеральной проверки.</w:t>
      </w:r>
    </w:p>
    <w:p w:rsidR="00276DF7" w:rsidRPr="00602796" w:rsidRDefault="00276DF7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313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Камеральная проверка проводится по месту нахождения органа контроля, в том числе на основании бюджетной (бухгалтерской) отчетности и иных документов, представленных по запросам органа внутреннего муниципального финансового контроля, а также информации, документов и материалов, полученных в ходе встречных проверок.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В ходе камеральной проверки проводятся контрольные действия по: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изучению информации, содержащейся в информационных системах и ресурсах;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изучению информации, содержащейся в документах и сведениях, полученных в ходе встречных проверок, обследований и других достоверных источников.</w:t>
      </w:r>
    </w:p>
    <w:p w:rsidR="00276DF7" w:rsidRPr="00602796" w:rsidRDefault="00276DF7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313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Срок проведения камеральной проверки составляет не более 30 рабочих дней со дня получения от объекта контроля информации, документов и материалов, представленных по запросу должностного лица органа контроля.</w:t>
      </w:r>
    </w:p>
    <w:p w:rsidR="00276DF7" w:rsidRPr="00602796" w:rsidRDefault="002F1AD1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313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Глава Нижнеудинского муниципального образования</w:t>
      </w:r>
      <w:r w:rsidR="00276DF7" w:rsidRPr="00602796">
        <w:rPr>
          <w:rStyle w:val="a5"/>
          <w:color w:val="000000"/>
          <w:sz w:val="28"/>
          <w:szCs w:val="28"/>
        </w:rPr>
        <w:t xml:space="preserve"> по мотивированному обращению проверяющего назначает проведение обследования и (или) проведение встречной проверки.</w:t>
      </w:r>
    </w:p>
    <w:p w:rsidR="00276DF7" w:rsidRPr="00602796" w:rsidRDefault="00276DF7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460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 xml:space="preserve">При проведении камеральной проверки в срок ее проведения не засчитываются периоды времени с даты отправки уведомления с запросом органа контроля до даты представления информации, документов и материалов объектом проверки, а также времени, в течение которого проводится встречная </w:t>
      </w:r>
      <w:r w:rsidRPr="00602796">
        <w:rPr>
          <w:rStyle w:val="a5"/>
          <w:color w:val="000000"/>
          <w:sz w:val="28"/>
          <w:szCs w:val="28"/>
        </w:rPr>
        <w:lastRenderedPageBreak/>
        <w:t>проверка и (или) обследование.</w:t>
      </w:r>
    </w:p>
    <w:p w:rsidR="00276DF7" w:rsidRPr="00602796" w:rsidRDefault="00276DF7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460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По результатам камеральной проверки оформляется акт, который подписывается проверяющим, не позднее последнего дня срока проведения камеральной проверки.</w:t>
      </w:r>
    </w:p>
    <w:p w:rsidR="00276DF7" w:rsidRPr="00602796" w:rsidRDefault="00276DF7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313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К акту камеральной проверки (кроме акта встречной проверки и заключения, подготовленного по результатам проведения обследования) прилагаются документы, полученные в ходе проведения контрольных действий.</w:t>
      </w:r>
    </w:p>
    <w:p w:rsidR="00276DF7" w:rsidRPr="00602796" w:rsidRDefault="00276DF7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313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Акт камеральной проверки вручается (направляется) представителю объекта контроля в сроки установленные Порядками.</w:t>
      </w:r>
    </w:p>
    <w:p w:rsidR="00276DF7" w:rsidRPr="00602796" w:rsidRDefault="00276DF7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460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Объект контроля вправе представить письменные возражения на акт камеральной проверки в течение 5 рабочих дней со дня его получения. Письменные возражения объекта контроля приобщаются к материалам камеральной проверки.</w:t>
      </w:r>
    </w:p>
    <w:p w:rsidR="00276DF7" w:rsidRPr="00602796" w:rsidRDefault="00276DF7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460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Акт и иные материалы камеральной проверки подлежат рассм</w:t>
      </w:r>
      <w:r w:rsidR="003B584A">
        <w:rPr>
          <w:rStyle w:val="a5"/>
          <w:color w:val="000000"/>
          <w:sz w:val="28"/>
          <w:szCs w:val="28"/>
        </w:rPr>
        <w:t xml:space="preserve">отрению </w:t>
      </w:r>
      <w:r w:rsidR="00F40C3D">
        <w:rPr>
          <w:rStyle w:val="a5"/>
          <w:color w:val="000000"/>
          <w:sz w:val="28"/>
          <w:szCs w:val="28"/>
        </w:rPr>
        <w:t>главой Нижнеудинского муниципального образования</w:t>
      </w:r>
      <w:r w:rsidRPr="00602796">
        <w:rPr>
          <w:rStyle w:val="a5"/>
          <w:color w:val="000000"/>
          <w:sz w:val="28"/>
          <w:szCs w:val="28"/>
        </w:rPr>
        <w:t xml:space="preserve"> в течение 30 календарных дней со дня подписания акта.</w:t>
      </w:r>
    </w:p>
    <w:p w:rsidR="00301FB7" w:rsidRPr="00602796" w:rsidRDefault="00301FB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76DF7" w:rsidRPr="00602796" w:rsidRDefault="00276DF7" w:rsidP="0046055D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1090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bookmarkStart w:id="8" w:name="bookmark8"/>
      <w:r w:rsidRPr="00602796">
        <w:rPr>
          <w:rStyle w:val="22"/>
          <w:b/>
          <w:bCs/>
          <w:color w:val="000000"/>
          <w:sz w:val="28"/>
          <w:szCs w:val="28"/>
        </w:rPr>
        <w:t>Стандарт № 7 «Проведение выездной проверки (ревизии)»</w:t>
      </w:r>
      <w:bookmarkEnd w:id="8"/>
    </w:p>
    <w:p w:rsidR="00276DF7" w:rsidRPr="00602796" w:rsidRDefault="00F91271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13</w:t>
      </w:r>
      <w:r w:rsidR="00276DF7" w:rsidRPr="00602796">
        <w:rPr>
          <w:rStyle w:val="a5"/>
          <w:color w:val="000000"/>
          <w:sz w:val="28"/>
          <w:szCs w:val="28"/>
        </w:rPr>
        <w:t>.1. Стандарт «Проведение выездной проверки (ревизии)» определяет общие требования к организации проведения выездной проверки (ревизии) органом контроля обеспечивающей качество, эффективность и результативность выездной проверки (ревизии).</w:t>
      </w:r>
    </w:p>
    <w:p w:rsidR="00276DF7" w:rsidRPr="00602796" w:rsidRDefault="00F91271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13</w:t>
      </w:r>
      <w:r w:rsidR="00276DF7" w:rsidRPr="00602796">
        <w:rPr>
          <w:rStyle w:val="a5"/>
          <w:color w:val="000000"/>
          <w:sz w:val="28"/>
          <w:szCs w:val="28"/>
        </w:rPr>
        <w:t>.2. Выездная проверка (ревизия) проводится по месту нахождения объекта контроля.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В ходе проверки (ревизии) проводятся контрольные действия по: 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фактическому осмотру, инвентаризации, наблюдению, пересчету, контрольным обмерам, фото-, видео- и аудиофиксации;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изучению информации, содержащейся в информационных системах и ресурсах; изучению информации, содержащейся в документах и сведениях, полученных в ходе встречных проверок, обследований и других достоверных источников;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изучению информации о состоянии внутреннего финансового контроля и внутреннего финансового аудита.</w:t>
      </w:r>
    </w:p>
    <w:p w:rsidR="00276DF7" w:rsidRPr="00602796" w:rsidRDefault="00276DF7" w:rsidP="0046055D">
      <w:pPr>
        <w:pStyle w:val="a4"/>
        <w:numPr>
          <w:ilvl w:val="0"/>
          <w:numId w:val="9"/>
        </w:numPr>
        <w:shd w:val="clear" w:color="auto" w:fill="auto"/>
        <w:tabs>
          <w:tab w:val="left" w:pos="1345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Срок проведения выездной проверки (ревизии) составляет не более 30 рабочих дней.</w:t>
      </w:r>
    </w:p>
    <w:p w:rsidR="00276DF7" w:rsidRPr="00602796" w:rsidRDefault="002B1B20" w:rsidP="0046055D">
      <w:pPr>
        <w:pStyle w:val="a4"/>
        <w:numPr>
          <w:ilvl w:val="0"/>
          <w:numId w:val="9"/>
        </w:numPr>
        <w:shd w:val="clear" w:color="auto" w:fill="auto"/>
        <w:tabs>
          <w:tab w:val="left" w:pos="1345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Глава Нижнеудинского муниципального образования</w:t>
      </w:r>
      <w:r w:rsidR="00E039FC">
        <w:rPr>
          <w:rStyle w:val="a5"/>
          <w:color w:val="000000"/>
          <w:sz w:val="28"/>
          <w:szCs w:val="28"/>
        </w:rPr>
        <w:t xml:space="preserve"> по мотивированному обращению </w:t>
      </w:r>
      <w:r w:rsidR="00276DF7" w:rsidRPr="00602796">
        <w:rPr>
          <w:rStyle w:val="a5"/>
          <w:color w:val="000000"/>
          <w:sz w:val="28"/>
          <w:szCs w:val="28"/>
        </w:rPr>
        <w:t>проверяющего назначает проведение обследования и (или) проведение встречной проверки, а так же может продлить срок выездной проверки(ревизии) на 20 рабочих дней.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Основанием для продления срока контрольного мероприятия является получение в ходе выездной проверки (ревизии) информации от правоохранительных органов, контролирующих органов и иных источников, свидетельствующей о наличии у объекта контроля нарушений бюджетного законодательства, требующих дополнительной проверки (ревизии).</w:t>
      </w:r>
    </w:p>
    <w:p w:rsidR="00276DF7" w:rsidRPr="00602796" w:rsidRDefault="00F91271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13</w:t>
      </w:r>
      <w:r w:rsidR="003B584A">
        <w:rPr>
          <w:rStyle w:val="a5"/>
          <w:color w:val="000000"/>
          <w:sz w:val="28"/>
          <w:szCs w:val="28"/>
        </w:rPr>
        <w:t>.5</w:t>
      </w:r>
      <w:r w:rsidR="00276DF7" w:rsidRPr="00602796">
        <w:rPr>
          <w:rStyle w:val="a5"/>
          <w:color w:val="000000"/>
          <w:sz w:val="28"/>
          <w:szCs w:val="28"/>
        </w:rPr>
        <w:t xml:space="preserve">. Проведение выездной проверки (ревизии) приостанавливается </w:t>
      </w:r>
      <w:r w:rsidR="00276DF7" w:rsidRPr="00602796">
        <w:rPr>
          <w:rStyle w:val="a5"/>
          <w:color w:val="000000"/>
          <w:sz w:val="28"/>
          <w:szCs w:val="28"/>
        </w:rPr>
        <w:lastRenderedPageBreak/>
        <w:t>начальником органа контроля по мотивированному обращению проверяющего: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-на период проведения встречной проверки и (или) обследования;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-при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-на период исполнения запросов, направленных в государственные и муниципальные органы;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-в случае непредставления объектом контроля информации, документов и материалов и (или) представления неполного комплекта истребуемых информации, документов и материалов и (или) воспрепятствования проведению контрольного мероприятия, и (или) уклонения от проведения контрольного мероприятия;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-при необходимости обследования имущества и (или) документов, находящихся не по месту нахождения объекта контроля.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276DF7" w:rsidRPr="00602796" w:rsidRDefault="00F91271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13</w:t>
      </w:r>
      <w:r w:rsidR="00276DF7" w:rsidRPr="00602796">
        <w:rPr>
          <w:rStyle w:val="a5"/>
          <w:color w:val="000000"/>
          <w:sz w:val="28"/>
          <w:szCs w:val="28"/>
        </w:rPr>
        <w:t>.</w:t>
      </w:r>
      <w:r w:rsidR="003B584A">
        <w:rPr>
          <w:rStyle w:val="a5"/>
          <w:color w:val="000000"/>
          <w:sz w:val="28"/>
          <w:szCs w:val="28"/>
        </w:rPr>
        <w:t>6</w:t>
      </w:r>
      <w:r w:rsidR="00276DF7" w:rsidRPr="00602796">
        <w:rPr>
          <w:rStyle w:val="a5"/>
          <w:color w:val="000000"/>
          <w:sz w:val="28"/>
          <w:szCs w:val="28"/>
        </w:rPr>
        <w:t>. По результатам выездной проверки (ревизии) оформляется акт, который подпис</w:t>
      </w:r>
      <w:r w:rsidR="00E039FC">
        <w:rPr>
          <w:rStyle w:val="a5"/>
          <w:color w:val="000000"/>
          <w:sz w:val="28"/>
          <w:szCs w:val="28"/>
        </w:rPr>
        <w:t>ывается проверяющим в течение 1</w:t>
      </w:r>
      <w:r w:rsidR="002B1B20">
        <w:rPr>
          <w:rStyle w:val="a5"/>
          <w:color w:val="000000"/>
          <w:sz w:val="28"/>
          <w:szCs w:val="28"/>
        </w:rPr>
        <w:t>5</w:t>
      </w:r>
      <w:r w:rsidR="00276DF7" w:rsidRPr="00602796">
        <w:rPr>
          <w:rStyle w:val="a5"/>
          <w:color w:val="000000"/>
          <w:sz w:val="28"/>
          <w:szCs w:val="28"/>
        </w:rPr>
        <w:t xml:space="preserve"> рабочих дней, исчисляемых со дня, следующего за днем окончания срока проведения выездной проверки (ревизии).</w:t>
      </w:r>
    </w:p>
    <w:p w:rsidR="00276DF7" w:rsidRPr="00602796" w:rsidRDefault="00F91271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13</w:t>
      </w:r>
      <w:r w:rsidR="003B584A">
        <w:rPr>
          <w:rStyle w:val="a5"/>
          <w:color w:val="000000"/>
          <w:sz w:val="28"/>
          <w:szCs w:val="28"/>
        </w:rPr>
        <w:t>.7</w:t>
      </w:r>
      <w:r w:rsidR="00276DF7" w:rsidRPr="00602796">
        <w:rPr>
          <w:rStyle w:val="a5"/>
          <w:color w:val="000000"/>
          <w:sz w:val="28"/>
          <w:szCs w:val="28"/>
        </w:rPr>
        <w:t>. К акту выездной проверки (ревизии) (кроме акта встречной проверки и заключения, подготовленного по результатам проведения обследования) прилагаются документы, полученные в ходе проведения контрольных действий.</w:t>
      </w:r>
    </w:p>
    <w:p w:rsidR="00276DF7" w:rsidRPr="00602796" w:rsidRDefault="00F91271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13</w:t>
      </w:r>
      <w:r w:rsidR="003B584A">
        <w:rPr>
          <w:rStyle w:val="a5"/>
          <w:color w:val="000000"/>
          <w:sz w:val="28"/>
          <w:szCs w:val="28"/>
        </w:rPr>
        <w:t>.8</w:t>
      </w:r>
      <w:r w:rsidR="00276DF7" w:rsidRPr="00602796">
        <w:rPr>
          <w:rStyle w:val="a5"/>
          <w:color w:val="000000"/>
          <w:sz w:val="28"/>
          <w:szCs w:val="28"/>
        </w:rPr>
        <w:t>. Акт выездной проверки (ревизии) в течение 3 рабочих дней со дня его подписания вручается (направляется) представителю объекта контроля.</w:t>
      </w:r>
    </w:p>
    <w:p w:rsidR="00276DF7" w:rsidRPr="00602796" w:rsidRDefault="003B584A" w:rsidP="003B584A">
      <w:pPr>
        <w:pStyle w:val="a4"/>
        <w:shd w:val="clear" w:color="auto" w:fill="auto"/>
        <w:tabs>
          <w:tab w:val="left" w:pos="1437"/>
        </w:tabs>
        <w:spacing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     13.9. </w:t>
      </w:r>
      <w:r w:rsidR="00276DF7" w:rsidRPr="00602796">
        <w:rPr>
          <w:rStyle w:val="a5"/>
          <w:color w:val="000000"/>
          <w:sz w:val="28"/>
          <w:szCs w:val="28"/>
        </w:rPr>
        <w:t>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276DF7" w:rsidRPr="00602796" w:rsidRDefault="00276DF7" w:rsidP="0046055D">
      <w:pPr>
        <w:pStyle w:val="a4"/>
        <w:numPr>
          <w:ilvl w:val="0"/>
          <w:numId w:val="10"/>
        </w:numPr>
        <w:shd w:val="clear" w:color="auto" w:fill="auto"/>
        <w:tabs>
          <w:tab w:val="left" w:pos="1437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Акт и иные материалы выездной проверки (ревизии) подлежат рассмотрению руководителем (заместителем руководителя) органа внутреннего муниципального финансового контроля в течение 30 календарных дней со дня подписания акта.</w:t>
      </w:r>
    </w:p>
    <w:p w:rsidR="00276DF7" w:rsidRPr="00602796" w:rsidRDefault="00276DF7" w:rsidP="0046055D">
      <w:pPr>
        <w:pStyle w:val="a4"/>
        <w:numPr>
          <w:ilvl w:val="0"/>
          <w:numId w:val="10"/>
        </w:numPr>
        <w:shd w:val="clear" w:color="auto" w:fill="auto"/>
        <w:tabs>
          <w:tab w:val="left" w:pos="1437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По результатам рассмотрения акта и иных материалов выездной проверки (ревизии) начальник органа контроля принимает в отношении объекта контроля решение: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-</w:t>
      </w:r>
      <w:r w:rsidR="00E039FC">
        <w:rPr>
          <w:rStyle w:val="a5"/>
          <w:color w:val="000000"/>
          <w:sz w:val="28"/>
          <w:szCs w:val="28"/>
        </w:rPr>
        <w:t xml:space="preserve">        </w:t>
      </w:r>
      <w:r w:rsidRPr="00602796">
        <w:rPr>
          <w:rStyle w:val="a5"/>
          <w:color w:val="000000"/>
          <w:sz w:val="28"/>
          <w:szCs w:val="28"/>
        </w:rPr>
        <w:t>об отсутствии оснований для применения мер принуждения;</w:t>
      </w:r>
    </w:p>
    <w:p w:rsidR="00276DF7" w:rsidRPr="00602796" w:rsidRDefault="00276DF7" w:rsidP="0046055D">
      <w:pPr>
        <w:pStyle w:val="a4"/>
        <w:numPr>
          <w:ilvl w:val="0"/>
          <w:numId w:val="4"/>
        </w:numPr>
        <w:shd w:val="clear" w:color="auto" w:fill="auto"/>
        <w:tabs>
          <w:tab w:val="left" w:pos="1028"/>
        </w:tabs>
        <w:spacing w:line="274" w:lineRule="exact"/>
        <w:ind w:firstLine="360"/>
        <w:jc w:val="both"/>
        <w:rPr>
          <w:rStyle w:val="a5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о назначении внеплановой выездной проверки (ревизии) при представлении объектом контроля письменных возражений, а так же дополнительной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301FB7" w:rsidRPr="00602796" w:rsidRDefault="00301FB7" w:rsidP="0046055D">
      <w:pPr>
        <w:pStyle w:val="a4"/>
        <w:shd w:val="clear" w:color="auto" w:fill="auto"/>
        <w:tabs>
          <w:tab w:val="left" w:pos="1028"/>
        </w:tabs>
        <w:spacing w:line="274" w:lineRule="exact"/>
        <w:ind w:left="360"/>
        <w:jc w:val="both"/>
        <w:rPr>
          <w:rFonts w:ascii="Times New Roman" w:hAnsi="Times New Roman"/>
          <w:sz w:val="28"/>
          <w:szCs w:val="28"/>
        </w:rPr>
      </w:pPr>
    </w:p>
    <w:p w:rsidR="00276DF7" w:rsidRPr="00602796" w:rsidRDefault="00276DF7" w:rsidP="0046055D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1028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bookmarkStart w:id="9" w:name="bookmark9"/>
      <w:r w:rsidRPr="00602796">
        <w:rPr>
          <w:rStyle w:val="22"/>
          <w:b/>
          <w:bCs/>
          <w:color w:val="000000"/>
          <w:sz w:val="28"/>
          <w:szCs w:val="28"/>
        </w:rPr>
        <w:t>Стандарт № 8 «Проведение встречной проверки»</w:t>
      </w:r>
      <w:bookmarkEnd w:id="9"/>
    </w:p>
    <w:p w:rsidR="00276DF7" w:rsidRPr="00602796" w:rsidRDefault="00276DF7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437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Стандарт «Проведение встречной проверки» определяет требования к организации и проведению встречной проверки органом контроля, обеспечивающий сбор объективных и достоверных данных (информации), в целях установления и (или) подтверждения фактов, связанных с деятельностью объекта контроля, в рамках которого проводится встречная проверка.</w:t>
      </w:r>
    </w:p>
    <w:p w:rsidR="00276DF7" w:rsidRPr="00602796" w:rsidRDefault="00276DF7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437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 xml:space="preserve">Встречная проверка назначается и проводится с учетом Стандарта </w:t>
      </w:r>
      <w:r w:rsidRPr="00602796">
        <w:rPr>
          <w:rStyle w:val="a5"/>
          <w:color w:val="000000"/>
          <w:sz w:val="28"/>
          <w:szCs w:val="28"/>
        </w:rPr>
        <w:lastRenderedPageBreak/>
        <w:t>№ 6 «Проведение камеральной проверки» и Стандарта № 7 «Проведение выездной проверки».</w:t>
      </w:r>
    </w:p>
    <w:p w:rsidR="00276DF7" w:rsidRPr="00E039FC" w:rsidRDefault="00276DF7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437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Индивидуальные предприниматели и организации, в отношении которых проводится встречная проверка (далее - объекты встречной проверки), обязаны представить по письменному запросу проверяющего информацию, документы и</w:t>
      </w:r>
      <w:r w:rsidR="00E039FC">
        <w:rPr>
          <w:rFonts w:ascii="Times New Roman" w:hAnsi="Times New Roman"/>
          <w:sz w:val="28"/>
          <w:szCs w:val="28"/>
        </w:rPr>
        <w:t xml:space="preserve"> </w:t>
      </w:r>
      <w:r w:rsidRPr="00E039FC">
        <w:rPr>
          <w:rStyle w:val="a5"/>
          <w:color w:val="000000"/>
          <w:sz w:val="28"/>
          <w:szCs w:val="28"/>
        </w:rPr>
        <w:t>материалы, относящиеся к тематике проверки (ревизии).</w:t>
      </w:r>
    </w:p>
    <w:p w:rsidR="00276DF7" w:rsidRPr="00602796" w:rsidRDefault="00276DF7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322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Срок проведения встречной проверки не может превышать 20 рабочих дней. Результаты встречной проверки оформляются актом, который подписывается проверяющим, представителем объекта встречной проверки и прилагается к материалам выездной или камеральной проверки соответственно.</w:t>
      </w:r>
    </w:p>
    <w:p w:rsidR="00276DF7" w:rsidRPr="00602796" w:rsidRDefault="00276DF7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322"/>
        </w:tabs>
        <w:spacing w:line="274" w:lineRule="exact"/>
        <w:ind w:firstLine="360"/>
        <w:jc w:val="both"/>
        <w:rPr>
          <w:rStyle w:val="a5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По результатам встречной проверки меры принуждения к объекту встречной проверки не применяются.</w:t>
      </w:r>
    </w:p>
    <w:p w:rsidR="00301FB7" w:rsidRPr="00602796" w:rsidRDefault="00301FB7" w:rsidP="0046055D">
      <w:pPr>
        <w:pStyle w:val="a4"/>
        <w:shd w:val="clear" w:color="auto" w:fill="auto"/>
        <w:tabs>
          <w:tab w:val="left" w:pos="1322"/>
        </w:tabs>
        <w:spacing w:line="274" w:lineRule="exact"/>
        <w:ind w:left="360"/>
        <w:jc w:val="both"/>
        <w:rPr>
          <w:rFonts w:ascii="Times New Roman" w:hAnsi="Times New Roman"/>
          <w:sz w:val="28"/>
          <w:szCs w:val="28"/>
        </w:rPr>
      </w:pPr>
    </w:p>
    <w:p w:rsidR="00276DF7" w:rsidRPr="00602796" w:rsidRDefault="00276DF7" w:rsidP="0046055D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1095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bookmarkStart w:id="10" w:name="bookmark10"/>
      <w:r w:rsidRPr="00602796">
        <w:rPr>
          <w:rStyle w:val="22"/>
          <w:b/>
          <w:bCs/>
          <w:color w:val="000000"/>
          <w:sz w:val="28"/>
          <w:szCs w:val="28"/>
        </w:rPr>
        <w:t>Стандарт № 9 «Проведение обследования»</w:t>
      </w:r>
      <w:bookmarkEnd w:id="10"/>
    </w:p>
    <w:p w:rsidR="00276DF7" w:rsidRPr="00602796" w:rsidRDefault="00276DF7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322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Стандарт «Проведение обследования» определяет требования к организации проведения обследования органом контроля для обеспечения анализа и оценки состояния определенной сферы деятельности объекта контроля.</w:t>
      </w:r>
    </w:p>
    <w:p w:rsidR="00276DF7" w:rsidRPr="00602796" w:rsidRDefault="00276DF7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322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Обследование (за исключением обследования, проводимого в рамках камеральной проверки) проводится в порядке и сроки, установленные для выездной проверки (ревизии).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В ходе проведения обследования проводятся контрольные действия по: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изучению первичных, отчетных документов объекта контроля, характеризующих исследуемую сферу деятельности объекта контроля, в том числе путем анализа полученной из них информации;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фактическому осмотру и наблюдению;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изучению информации, содержащейся в информационных системах и ресурсах.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В ходе проведения обследования используются как визуальные, так и документально подтвержденные данные.</w:t>
      </w:r>
    </w:p>
    <w:p w:rsidR="00276DF7" w:rsidRPr="00602796" w:rsidRDefault="00276DF7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322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Результаты обследования оформляются закл</w:t>
      </w:r>
      <w:r w:rsidR="00E039FC">
        <w:rPr>
          <w:rStyle w:val="a5"/>
          <w:color w:val="000000"/>
          <w:sz w:val="28"/>
          <w:szCs w:val="28"/>
        </w:rPr>
        <w:t xml:space="preserve">ючением, которое подписывается </w:t>
      </w:r>
      <w:r w:rsidRPr="00602796">
        <w:rPr>
          <w:rStyle w:val="a5"/>
          <w:color w:val="000000"/>
          <w:sz w:val="28"/>
          <w:szCs w:val="28"/>
        </w:rPr>
        <w:t>проверяющим не позднее последнего дня срока проведения обследования.</w:t>
      </w:r>
    </w:p>
    <w:p w:rsidR="00276DF7" w:rsidRPr="00602796" w:rsidRDefault="00276DF7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322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Заключение по результатам обследования состоит из вводной, описательной и заключительной частей.</w:t>
      </w:r>
    </w:p>
    <w:p w:rsidR="00276DF7" w:rsidRPr="00602796" w:rsidRDefault="00276DF7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322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Вводная часть заключения по результатам обследования должна содержать:</w:t>
      </w:r>
    </w:p>
    <w:p w:rsidR="00276DF7" w:rsidRPr="00602796" w:rsidRDefault="00276DF7" w:rsidP="0046055D">
      <w:pPr>
        <w:pStyle w:val="a4"/>
        <w:numPr>
          <w:ilvl w:val="0"/>
          <w:numId w:val="4"/>
        </w:numPr>
        <w:shd w:val="clear" w:color="auto" w:fill="auto"/>
        <w:tabs>
          <w:tab w:val="left" w:pos="884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наименование и место нахождения объекта контроля;</w:t>
      </w:r>
    </w:p>
    <w:p w:rsidR="00276DF7" w:rsidRPr="00602796" w:rsidRDefault="00276DF7" w:rsidP="0046055D">
      <w:pPr>
        <w:pStyle w:val="a4"/>
        <w:numPr>
          <w:ilvl w:val="0"/>
          <w:numId w:val="4"/>
        </w:numPr>
        <w:shd w:val="clear" w:color="auto" w:fill="auto"/>
        <w:tabs>
          <w:tab w:val="left" w:pos="884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проверяемую сферу деятельности объекта контроля;</w:t>
      </w:r>
    </w:p>
    <w:p w:rsidR="00276DF7" w:rsidRPr="00602796" w:rsidRDefault="00276DF7" w:rsidP="0046055D">
      <w:pPr>
        <w:pStyle w:val="a4"/>
        <w:numPr>
          <w:ilvl w:val="0"/>
          <w:numId w:val="4"/>
        </w:numPr>
        <w:shd w:val="clear" w:color="auto" w:fill="auto"/>
        <w:tabs>
          <w:tab w:val="left" w:pos="884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вид контрольного мероприятия (плановое или внеплановое);</w:t>
      </w:r>
    </w:p>
    <w:p w:rsidR="00276DF7" w:rsidRPr="00602796" w:rsidRDefault="00276DF7" w:rsidP="0046055D">
      <w:pPr>
        <w:pStyle w:val="a4"/>
        <w:numPr>
          <w:ilvl w:val="0"/>
          <w:numId w:val="4"/>
        </w:numPr>
        <w:shd w:val="clear" w:color="auto" w:fill="auto"/>
        <w:tabs>
          <w:tab w:val="left" w:pos="884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проверяемый период;</w:t>
      </w:r>
    </w:p>
    <w:p w:rsidR="00276DF7" w:rsidRPr="00602796" w:rsidRDefault="00276DF7" w:rsidP="0046055D">
      <w:pPr>
        <w:pStyle w:val="a4"/>
        <w:numPr>
          <w:ilvl w:val="0"/>
          <w:numId w:val="4"/>
        </w:numPr>
        <w:shd w:val="clear" w:color="auto" w:fill="auto"/>
        <w:tabs>
          <w:tab w:val="left" w:pos="884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срок проведения обследования;</w:t>
      </w:r>
    </w:p>
    <w:p w:rsidR="00276DF7" w:rsidRPr="00602796" w:rsidRDefault="00276DF7" w:rsidP="0046055D">
      <w:pPr>
        <w:pStyle w:val="a4"/>
        <w:numPr>
          <w:ilvl w:val="0"/>
          <w:numId w:val="4"/>
        </w:numPr>
        <w:shd w:val="clear" w:color="auto" w:fill="auto"/>
        <w:tabs>
          <w:tab w:val="left" w:pos="884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сведения об объекте контроля: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-полное и краткое наименование объекта контроля, его идентификационный номер налогоплательщика (ИНН), номер и дата свидетельства о внесении записи в Единый государственный реестр юридических лиц, ведомственная принадлежность;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-основные виды деятельности;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-фамилия, инициалы руководителя объекта контроля и главного бухгалтера, период работы, телефоны;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-иные данные, необходимые для полной характеристики объекта контроля.</w:t>
      </w:r>
    </w:p>
    <w:p w:rsidR="00276DF7" w:rsidRPr="00602796" w:rsidRDefault="00276DF7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322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 xml:space="preserve">Описательная часть заключения по результатам обследования должна состоять из разделов в соответствии с вопросами, указанными в </w:t>
      </w:r>
      <w:r w:rsidRPr="00602796">
        <w:rPr>
          <w:rStyle w:val="a5"/>
          <w:color w:val="000000"/>
          <w:sz w:val="28"/>
          <w:szCs w:val="28"/>
        </w:rPr>
        <w:lastRenderedPageBreak/>
        <w:t>программе обследования, и содержать сведения об исследованных материалах, документах, информации, в том числе об источнике их получения.</w:t>
      </w:r>
    </w:p>
    <w:p w:rsidR="00276DF7" w:rsidRPr="00602796" w:rsidRDefault="00276DF7" w:rsidP="00E039FC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В описательной части заключения по результатам обследования отражаются результаты визуального и документального исследования, данные, полученные путем сравнительного анализа, сопоставления показателей, характеризующих состояние</w:t>
      </w:r>
      <w:r w:rsidR="00E039FC">
        <w:rPr>
          <w:rFonts w:ascii="Times New Roman" w:hAnsi="Times New Roman"/>
          <w:sz w:val="28"/>
          <w:szCs w:val="28"/>
        </w:rPr>
        <w:t xml:space="preserve"> </w:t>
      </w:r>
      <w:r w:rsidRPr="00602796">
        <w:rPr>
          <w:rStyle w:val="a5"/>
          <w:color w:val="000000"/>
          <w:sz w:val="28"/>
          <w:szCs w:val="28"/>
        </w:rPr>
        <w:t>обследуемой сферы деятельности объекта контроля.</w:t>
      </w:r>
    </w:p>
    <w:p w:rsidR="00276DF7" w:rsidRPr="00602796" w:rsidRDefault="00276DF7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338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Заключительная часть заключения по результатам обследования должна содержать обобщенную информацию о результатах обследования, выводы об оценке состояния сферы деятельности объекта контроля, факты, указывающие на признаки состава административного правонарушения (при наличии).</w:t>
      </w:r>
    </w:p>
    <w:p w:rsidR="00276DF7" w:rsidRPr="00602796" w:rsidRDefault="00276DF7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338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Заключение по результатам обследования в течение 3 рабочих дней после его подписания направляется (вручается) объекту контроля с сопроводительным письмом за подписью начальника органа контроля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276DF7" w:rsidRPr="00602796" w:rsidRDefault="00276DF7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484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Заключение и иные материалы обследования подлежат рассмотрению начальником органа контроля в течение 30 дней со дня подписания заключения.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Style w:val="a5"/>
          <w:color w:val="000000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По результатам рассмотрения заключения и иных материалов обследования начальник (заместитель начальника) органа контроля может назначить проведение выездной проверки (ревизии).</w:t>
      </w:r>
    </w:p>
    <w:p w:rsidR="00301FB7" w:rsidRPr="00602796" w:rsidRDefault="00301FB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76DF7" w:rsidRPr="00602796" w:rsidRDefault="00276DF7" w:rsidP="0046055D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1042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bookmarkStart w:id="11" w:name="bookmark11"/>
      <w:r w:rsidRPr="00602796">
        <w:rPr>
          <w:rStyle w:val="22"/>
          <w:b/>
          <w:bCs/>
          <w:color w:val="000000"/>
          <w:sz w:val="28"/>
          <w:szCs w:val="28"/>
        </w:rPr>
        <w:t>Стандарт № 10 «Реализация результатов проведения контрольных мероприятий»</w:t>
      </w:r>
      <w:bookmarkEnd w:id="11"/>
    </w:p>
    <w:p w:rsidR="00276DF7" w:rsidRPr="00602796" w:rsidRDefault="00276DF7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338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 xml:space="preserve">Стандарт «Реализация результатов проведения контрольных мероприятий» определяет общие требования к реализации результатов проведения контрольных мероприятий органом контроля, обеспечивающей устранение выявленных нарушений законодательства Российской Федерации, законодательства Иркутской области и нормативных правовых актов </w:t>
      </w:r>
      <w:r w:rsidR="005F265C" w:rsidRPr="00602796">
        <w:rPr>
          <w:rStyle w:val="a5"/>
          <w:color w:val="000000"/>
          <w:sz w:val="28"/>
          <w:szCs w:val="28"/>
        </w:rPr>
        <w:t xml:space="preserve">Нижнеудинского </w:t>
      </w:r>
      <w:r w:rsidRPr="00602796">
        <w:rPr>
          <w:rStyle w:val="a5"/>
          <w:color w:val="000000"/>
          <w:sz w:val="28"/>
          <w:szCs w:val="28"/>
        </w:rPr>
        <w:t>муниципального образования</w:t>
      </w:r>
      <w:r w:rsidR="005F265C" w:rsidRPr="00602796">
        <w:rPr>
          <w:rStyle w:val="a5"/>
          <w:color w:val="000000"/>
          <w:sz w:val="28"/>
          <w:szCs w:val="28"/>
        </w:rPr>
        <w:t xml:space="preserve"> </w:t>
      </w:r>
      <w:r w:rsidRPr="00602796">
        <w:rPr>
          <w:rStyle w:val="a5"/>
          <w:color w:val="000000"/>
          <w:sz w:val="28"/>
          <w:szCs w:val="28"/>
        </w:rPr>
        <w:t>в соответствующей сфере деятельности и привлечению к ответственности лиц, допустивших указанные нарушения.</w:t>
      </w:r>
    </w:p>
    <w:p w:rsidR="00276DF7" w:rsidRPr="00602796" w:rsidRDefault="00276DF7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484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При осуществлении полномочий по внутреннему муниципальному финансовому контролю в финансово-бюджетной сфере орган контроля направляет: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-представления,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местного бюджета, муниципальных контрактов, а также требования о принятии мер по устранению причин и условий таких нарушений или требования о возврате средств, предоставленных из местного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указан;</w:t>
      </w: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 xml:space="preserve">-предписания,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требования о возмещении ущерба, причиненного </w:t>
      </w:r>
      <w:r w:rsidR="005F265C" w:rsidRPr="00602796">
        <w:rPr>
          <w:rStyle w:val="a5"/>
          <w:color w:val="000000"/>
          <w:sz w:val="28"/>
          <w:szCs w:val="28"/>
        </w:rPr>
        <w:t xml:space="preserve">Нижнеудинскому </w:t>
      </w:r>
      <w:r w:rsidRPr="00602796">
        <w:rPr>
          <w:rStyle w:val="a5"/>
          <w:color w:val="000000"/>
          <w:sz w:val="28"/>
          <w:szCs w:val="28"/>
        </w:rPr>
        <w:t>муниципальн</w:t>
      </w:r>
      <w:r w:rsidR="005F265C" w:rsidRPr="00602796">
        <w:rPr>
          <w:rStyle w:val="a5"/>
          <w:color w:val="000000"/>
          <w:sz w:val="28"/>
          <w:szCs w:val="28"/>
        </w:rPr>
        <w:t>ому образованию</w:t>
      </w:r>
      <w:r w:rsidRPr="00602796">
        <w:rPr>
          <w:rStyle w:val="a5"/>
          <w:color w:val="000000"/>
          <w:sz w:val="28"/>
          <w:szCs w:val="28"/>
        </w:rPr>
        <w:t>;</w:t>
      </w:r>
    </w:p>
    <w:p w:rsidR="00276DF7" w:rsidRPr="00602796" w:rsidRDefault="00276DF7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338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 xml:space="preserve">При осуществлении внутреннего муниципального финансового контроля в отношении закупок для обеспечения нужд </w:t>
      </w:r>
      <w:r w:rsidR="005F265C" w:rsidRPr="00602796">
        <w:rPr>
          <w:rStyle w:val="a5"/>
          <w:color w:val="000000"/>
          <w:sz w:val="28"/>
          <w:szCs w:val="28"/>
        </w:rPr>
        <w:t xml:space="preserve">Нижнеудинского </w:t>
      </w:r>
      <w:r w:rsidRPr="00602796">
        <w:rPr>
          <w:rStyle w:val="a5"/>
          <w:color w:val="000000"/>
          <w:sz w:val="28"/>
          <w:szCs w:val="28"/>
        </w:rPr>
        <w:t xml:space="preserve">муниципального образования орган контроля направляет предписания об </w:t>
      </w:r>
      <w:r w:rsidRPr="00602796">
        <w:rPr>
          <w:rStyle w:val="a5"/>
          <w:color w:val="000000"/>
          <w:sz w:val="28"/>
          <w:szCs w:val="28"/>
        </w:rPr>
        <w:lastRenderedPageBreak/>
        <w:t>устранении нарушений в сфере закупок.</w:t>
      </w:r>
    </w:p>
    <w:p w:rsidR="00276DF7" w:rsidRPr="00602796" w:rsidRDefault="00276DF7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375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О результатах рассмотрения представления (предписания) объект контроля обязан сообщить в орган контроля в срок, установленный представлением (предписанием), или если срок не указан в течение 30 календарных дней со дня получения такого представления (предписания) объектом контроля. Нарушения, указанные в представлении (предписании), подлежат устранению в срок, установленный в представлении (предписании).</w:t>
      </w:r>
    </w:p>
    <w:p w:rsidR="00276DF7" w:rsidRPr="00602796" w:rsidRDefault="00276DF7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375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Проверяющий осуществляет контроль за исполнением объектами контроля представлений и предписаний.</w:t>
      </w:r>
    </w:p>
    <w:p w:rsidR="00276DF7" w:rsidRPr="00602796" w:rsidRDefault="00276DF7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375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Отмена представлений и предписаний органа внутреннего муниципального финансового контроля осуществляется в судебном порядке.</w:t>
      </w:r>
    </w:p>
    <w:p w:rsidR="00301FB7" w:rsidRPr="00BF5C48" w:rsidRDefault="00BF5C48" w:rsidP="00BF5C48">
      <w:pPr>
        <w:pStyle w:val="a4"/>
        <w:shd w:val="clear" w:color="auto" w:fill="auto"/>
        <w:spacing w:line="274" w:lineRule="exact"/>
        <w:ind w:firstLine="360"/>
        <w:jc w:val="both"/>
        <w:rPr>
          <w:rStyle w:val="a5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16.7</w:t>
      </w:r>
      <w:r w:rsidR="00276DF7" w:rsidRPr="00602796">
        <w:rPr>
          <w:rStyle w:val="a5"/>
          <w:color w:val="000000"/>
          <w:sz w:val="28"/>
          <w:szCs w:val="28"/>
        </w:rPr>
        <w:t>. Представление и предписание органа может быть обжаловано в судебном порядке в соответствии с законодательством Российской Федерации.</w:t>
      </w:r>
    </w:p>
    <w:p w:rsidR="00183C8C" w:rsidRPr="00602796" w:rsidRDefault="00183C8C" w:rsidP="0046055D">
      <w:pPr>
        <w:pStyle w:val="a4"/>
        <w:shd w:val="clear" w:color="auto" w:fill="auto"/>
        <w:tabs>
          <w:tab w:val="left" w:pos="1566"/>
        </w:tabs>
        <w:spacing w:line="274" w:lineRule="exact"/>
        <w:ind w:left="360"/>
        <w:jc w:val="both"/>
        <w:rPr>
          <w:rFonts w:ascii="Times New Roman" w:hAnsi="Times New Roman"/>
          <w:sz w:val="28"/>
          <w:szCs w:val="28"/>
        </w:rPr>
      </w:pPr>
    </w:p>
    <w:p w:rsidR="00276DF7" w:rsidRPr="00602796" w:rsidRDefault="00276DF7" w:rsidP="0046055D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1105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bookmarkStart w:id="12" w:name="bookmark12"/>
      <w:r w:rsidRPr="00602796">
        <w:rPr>
          <w:rStyle w:val="22"/>
          <w:b/>
          <w:bCs/>
          <w:color w:val="000000"/>
          <w:sz w:val="28"/>
          <w:szCs w:val="28"/>
        </w:rPr>
        <w:t>Стандарт № 11 «Составление годовой отчетности о результатах контрольной деятельности»</w:t>
      </w:r>
      <w:bookmarkEnd w:id="12"/>
    </w:p>
    <w:p w:rsidR="00276DF7" w:rsidRPr="00602796" w:rsidRDefault="00276DF7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375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Стандарт «Составление годовой отчетности о результатах контрольной деятельности» устанавливает требования к форме и содержанию отчетов о</w:t>
      </w:r>
      <w:r w:rsidR="00BF5C48">
        <w:rPr>
          <w:rStyle w:val="a5"/>
          <w:color w:val="000000"/>
          <w:sz w:val="28"/>
          <w:szCs w:val="28"/>
        </w:rPr>
        <w:t>ргана контроля и его должностного</w:t>
      </w:r>
      <w:r w:rsidRPr="00602796">
        <w:rPr>
          <w:rStyle w:val="a5"/>
          <w:color w:val="000000"/>
          <w:sz w:val="28"/>
          <w:szCs w:val="28"/>
        </w:rPr>
        <w:t xml:space="preserve"> лиц</w:t>
      </w:r>
      <w:r w:rsidR="00BF5C48">
        <w:rPr>
          <w:rStyle w:val="a5"/>
          <w:color w:val="000000"/>
          <w:sz w:val="28"/>
          <w:szCs w:val="28"/>
        </w:rPr>
        <w:t>а</w:t>
      </w:r>
      <w:r w:rsidRPr="00602796">
        <w:rPr>
          <w:rStyle w:val="a5"/>
          <w:color w:val="000000"/>
          <w:sz w:val="28"/>
          <w:szCs w:val="28"/>
        </w:rPr>
        <w:t>, подготавливаемых по итогам контрольной деятельности за отчетный период.</w:t>
      </w:r>
    </w:p>
    <w:p w:rsidR="00276DF7" w:rsidRPr="00602796" w:rsidRDefault="00276DF7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375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Орган контроля ежегодно составляет отчет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мероприятий.</w:t>
      </w:r>
    </w:p>
    <w:p w:rsidR="00276DF7" w:rsidRPr="00602796" w:rsidRDefault="00276DF7" w:rsidP="0046055D">
      <w:pPr>
        <w:pStyle w:val="a4"/>
        <w:numPr>
          <w:ilvl w:val="1"/>
          <w:numId w:val="5"/>
        </w:numPr>
        <w:shd w:val="clear" w:color="auto" w:fill="auto"/>
        <w:tabs>
          <w:tab w:val="left" w:pos="1375"/>
        </w:tabs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 xml:space="preserve">Отчет подписывается начальником </w:t>
      </w:r>
      <w:r w:rsidR="005865ED">
        <w:rPr>
          <w:rStyle w:val="a5"/>
          <w:color w:val="000000"/>
          <w:sz w:val="28"/>
          <w:szCs w:val="28"/>
        </w:rPr>
        <w:t>органа контроля</w:t>
      </w:r>
      <w:r w:rsidRPr="00602796">
        <w:rPr>
          <w:rStyle w:val="a5"/>
          <w:color w:val="000000"/>
          <w:sz w:val="28"/>
          <w:szCs w:val="28"/>
        </w:rPr>
        <w:t xml:space="preserve"> и не позднее 01 марта года, следующего за отчетным размещается на официальном сайте администрации</w:t>
      </w:r>
      <w:r w:rsidR="00183C8C" w:rsidRPr="00602796">
        <w:rPr>
          <w:rStyle w:val="a5"/>
          <w:color w:val="000000"/>
          <w:sz w:val="28"/>
          <w:szCs w:val="28"/>
        </w:rPr>
        <w:t xml:space="preserve"> Нижнеудинского</w:t>
      </w:r>
      <w:r w:rsidRPr="00602796">
        <w:rPr>
          <w:rStyle w:val="a5"/>
          <w:color w:val="000000"/>
          <w:sz w:val="28"/>
          <w:szCs w:val="28"/>
        </w:rPr>
        <w:t xml:space="preserve"> муниципального образования </w:t>
      </w:r>
      <w:hyperlink r:id="rId8" w:history="1">
        <w:r w:rsidR="00183C8C" w:rsidRPr="00602796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www</w:t>
        </w:r>
        <w:r w:rsidR="00183C8C" w:rsidRPr="00602796">
          <w:rPr>
            <w:rStyle w:val="a3"/>
            <w:rFonts w:ascii="Times New Roman" w:hAnsi="Times New Roman"/>
            <w:sz w:val="28"/>
            <w:szCs w:val="28"/>
            <w:lang w:eastAsia="en-US"/>
          </w:rPr>
          <w:t>.</w:t>
        </w:r>
        <w:r w:rsidR="00183C8C" w:rsidRPr="00602796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n</w:t>
        </w:r>
        <w:r w:rsidR="00183C8C" w:rsidRPr="00602796">
          <w:rPr>
            <w:rStyle w:val="a3"/>
            <w:rFonts w:ascii="Times New Roman" w:hAnsi="Times New Roman"/>
            <w:sz w:val="28"/>
            <w:szCs w:val="28"/>
            <w:lang w:eastAsia="en-US"/>
          </w:rPr>
          <w:t>-</w:t>
        </w:r>
        <w:r w:rsidR="00183C8C" w:rsidRPr="00602796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udinsk</w:t>
        </w:r>
        <w:r w:rsidR="00183C8C" w:rsidRPr="00602796">
          <w:rPr>
            <w:rStyle w:val="a3"/>
            <w:rFonts w:ascii="Times New Roman" w:hAnsi="Times New Roman"/>
            <w:sz w:val="28"/>
            <w:szCs w:val="28"/>
            <w:lang w:eastAsia="en-US"/>
          </w:rPr>
          <w:t>.</w:t>
        </w:r>
        <w:r w:rsidR="00183C8C" w:rsidRPr="00602796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ru</w:t>
        </w:r>
        <w:r w:rsidR="00183C8C" w:rsidRPr="00602796">
          <w:rPr>
            <w:rStyle w:val="a3"/>
            <w:rFonts w:ascii="Times New Roman" w:hAnsi="Times New Roman"/>
            <w:sz w:val="28"/>
            <w:szCs w:val="28"/>
            <w:lang w:eastAsia="en-US"/>
          </w:rPr>
          <w:t>.</w:t>
        </w:r>
      </w:hyperlink>
    </w:p>
    <w:p w:rsidR="00A31A66" w:rsidRPr="00602796" w:rsidRDefault="00A31A66" w:rsidP="0046055D">
      <w:pPr>
        <w:pStyle w:val="a4"/>
        <w:shd w:val="clear" w:color="auto" w:fill="auto"/>
        <w:tabs>
          <w:tab w:val="left" w:pos="1375"/>
        </w:tabs>
        <w:spacing w:line="274" w:lineRule="exact"/>
        <w:ind w:left="360"/>
        <w:jc w:val="both"/>
        <w:rPr>
          <w:rFonts w:ascii="Times New Roman" w:hAnsi="Times New Roman"/>
          <w:sz w:val="28"/>
          <w:szCs w:val="28"/>
        </w:rPr>
      </w:pPr>
    </w:p>
    <w:p w:rsidR="00276DF7" w:rsidRPr="00602796" w:rsidRDefault="00A31A66" w:rsidP="00183C8C">
      <w:pPr>
        <w:pStyle w:val="23"/>
        <w:keepNext/>
        <w:keepLines/>
        <w:shd w:val="clear" w:color="auto" w:fill="auto"/>
        <w:tabs>
          <w:tab w:val="left" w:pos="3658"/>
        </w:tabs>
        <w:spacing w:line="230" w:lineRule="exact"/>
        <w:rPr>
          <w:rStyle w:val="22"/>
          <w:b/>
          <w:bCs/>
          <w:color w:val="000000"/>
          <w:sz w:val="28"/>
          <w:szCs w:val="28"/>
        </w:rPr>
      </w:pPr>
      <w:bookmarkStart w:id="13" w:name="bookmark13"/>
      <w:r w:rsidRPr="00602796">
        <w:rPr>
          <w:rStyle w:val="22"/>
          <w:b/>
          <w:bCs/>
          <w:color w:val="000000"/>
          <w:sz w:val="28"/>
          <w:szCs w:val="28"/>
          <w:lang w:val="en-US"/>
        </w:rPr>
        <w:t>III</w:t>
      </w:r>
      <w:r w:rsidRPr="00602796">
        <w:rPr>
          <w:rStyle w:val="22"/>
          <w:b/>
          <w:bCs/>
          <w:color w:val="000000"/>
          <w:sz w:val="28"/>
          <w:szCs w:val="28"/>
        </w:rPr>
        <w:t>.</w:t>
      </w:r>
      <w:r w:rsidR="00276DF7" w:rsidRPr="00602796">
        <w:rPr>
          <w:rStyle w:val="22"/>
          <w:b/>
          <w:bCs/>
          <w:color w:val="000000"/>
          <w:sz w:val="28"/>
          <w:szCs w:val="28"/>
        </w:rPr>
        <w:t>Заключительные положения</w:t>
      </w:r>
      <w:bookmarkEnd w:id="13"/>
    </w:p>
    <w:p w:rsidR="00A31A66" w:rsidRPr="00602796" w:rsidRDefault="00A31A66" w:rsidP="0046055D">
      <w:pPr>
        <w:pStyle w:val="23"/>
        <w:keepNext/>
        <w:keepLines/>
        <w:shd w:val="clear" w:color="auto" w:fill="auto"/>
        <w:tabs>
          <w:tab w:val="left" w:pos="3658"/>
        </w:tabs>
        <w:spacing w:line="230" w:lineRule="exact"/>
        <w:jc w:val="both"/>
        <w:rPr>
          <w:rFonts w:ascii="Times New Roman" w:hAnsi="Times New Roman"/>
          <w:sz w:val="28"/>
          <w:szCs w:val="28"/>
        </w:rPr>
      </w:pPr>
    </w:p>
    <w:p w:rsidR="00276DF7" w:rsidRPr="00602796" w:rsidRDefault="00276DF7" w:rsidP="0046055D">
      <w:pPr>
        <w:pStyle w:val="a4"/>
        <w:shd w:val="clear" w:color="auto" w:fill="auto"/>
        <w:spacing w:line="274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602796">
        <w:rPr>
          <w:rStyle w:val="a5"/>
          <w:color w:val="000000"/>
          <w:sz w:val="28"/>
          <w:szCs w:val="28"/>
        </w:rPr>
        <w:t>В случае возникновения ситуаций, не предусмотренных настоящими Стандартами, должностные лица органа контроля обязаны руководствоваться законодательством Российской Федерации, законодательством Иркутской области и нормативными правовыми актами</w:t>
      </w:r>
      <w:r w:rsidR="00183C8C" w:rsidRPr="00602796">
        <w:rPr>
          <w:rStyle w:val="a5"/>
          <w:color w:val="000000"/>
          <w:sz w:val="28"/>
          <w:szCs w:val="28"/>
        </w:rPr>
        <w:t xml:space="preserve"> Нижнеудинского</w:t>
      </w:r>
      <w:r w:rsidRPr="00602796">
        <w:rPr>
          <w:rStyle w:val="a5"/>
          <w:color w:val="000000"/>
          <w:sz w:val="28"/>
          <w:szCs w:val="28"/>
        </w:rPr>
        <w:t xml:space="preserve"> муниципального образования.</w:t>
      </w:r>
    </w:p>
    <w:sectPr w:rsidR="00276DF7" w:rsidRPr="00602796" w:rsidSect="003750AB">
      <w:type w:val="continuous"/>
      <w:pgSz w:w="11909" w:h="16834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741AAA2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">
    <w:nsid w:val="00000009"/>
    <w:multiLevelType w:val="multilevel"/>
    <w:tmpl w:val="4BCAF910"/>
    <w:lvl w:ilvl="0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F4389778"/>
    <w:lvl w:ilvl="0">
      <w:start w:val="5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5E904332"/>
    <w:lvl w:ilvl="0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DC4AC120"/>
    <w:lvl w:ilvl="0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1"/>
    <w:multiLevelType w:val="multilevel"/>
    <w:tmpl w:val="84B8E906"/>
    <w:lvl w:ilvl="0">
      <w:start w:val="3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3"/>
    <w:multiLevelType w:val="multilevel"/>
    <w:tmpl w:val="7684059C"/>
    <w:lvl w:ilvl="0">
      <w:start w:val="10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0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5"/>
    <w:multiLevelType w:val="multilevel"/>
    <w:tmpl w:val="00000014"/>
    <w:lvl w:ilvl="0">
      <w:start w:val="12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2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2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2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2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2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2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2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2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17"/>
    <w:multiLevelType w:val="multilevel"/>
    <w:tmpl w:val="00000016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15AA5B36"/>
    <w:multiLevelType w:val="hybridMultilevel"/>
    <w:tmpl w:val="A52AD3A2"/>
    <w:lvl w:ilvl="0" w:tplc="FE9C5D30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0257A0"/>
    <w:multiLevelType w:val="hybridMultilevel"/>
    <w:tmpl w:val="D4A8B212"/>
    <w:lvl w:ilvl="0" w:tplc="2324854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/>
        <w:caps w:val="0"/>
        <w:strike w:val="0"/>
        <w:dstrike w:val="0"/>
        <w:vanish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79"/>
    <w:rsid w:val="000912DE"/>
    <w:rsid w:val="00097A3B"/>
    <w:rsid w:val="00115669"/>
    <w:rsid w:val="00115A2A"/>
    <w:rsid w:val="00122974"/>
    <w:rsid w:val="00174A07"/>
    <w:rsid w:val="00183C8C"/>
    <w:rsid w:val="0018492E"/>
    <w:rsid w:val="00276DF7"/>
    <w:rsid w:val="002B1B20"/>
    <w:rsid w:val="002E1070"/>
    <w:rsid w:val="002F1AD1"/>
    <w:rsid w:val="0030161A"/>
    <w:rsid w:val="00301FB7"/>
    <w:rsid w:val="00307BB6"/>
    <w:rsid w:val="003750AB"/>
    <w:rsid w:val="0039200E"/>
    <w:rsid w:val="003A4BC0"/>
    <w:rsid w:val="003B584A"/>
    <w:rsid w:val="003B5CA9"/>
    <w:rsid w:val="003D0FFC"/>
    <w:rsid w:val="003E2979"/>
    <w:rsid w:val="004064B8"/>
    <w:rsid w:val="004355B8"/>
    <w:rsid w:val="0046055D"/>
    <w:rsid w:val="004933DE"/>
    <w:rsid w:val="004A0B58"/>
    <w:rsid w:val="004A51AD"/>
    <w:rsid w:val="004B3C9D"/>
    <w:rsid w:val="004F6E31"/>
    <w:rsid w:val="0053580D"/>
    <w:rsid w:val="005865ED"/>
    <w:rsid w:val="005942A9"/>
    <w:rsid w:val="005F265C"/>
    <w:rsid w:val="00602796"/>
    <w:rsid w:val="00612979"/>
    <w:rsid w:val="00616EB9"/>
    <w:rsid w:val="00693333"/>
    <w:rsid w:val="007264C0"/>
    <w:rsid w:val="00742580"/>
    <w:rsid w:val="00767A10"/>
    <w:rsid w:val="007A11C5"/>
    <w:rsid w:val="007D777A"/>
    <w:rsid w:val="007F5F4E"/>
    <w:rsid w:val="00860D7B"/>
    <w:rsid w:val="00872F6C"/>
    <w:rsid w:val="00891162"/>
    <w:rsid w:val="0093026C"/>
    <w:rsid w:val="009D3060"/>
    <w:rsid w:val="009E0E90"/>
    <w:rsid w:val="009E2955"/>
    <w:rsid w:val="00A23F5C"/>
    <w:rsid w:val="00A31A66"/>
    <w:rsid w:val="00A42CA1"/>
    <w:rsid w:val="00A9763B"/>
    <w:rsid w:val="00B077E7"/>
    <w:rsid w:val="00B74961"/>
    <w:rsid w:val="00B96280"/>
    <w:rsid w:val="00BF5C48"/>
    <w:rsid w:val="00C305F3"/>
    <w:rsid w:val="00C55A2E"/>
    <w:rsid w:val="00CD2FBF"/>
    <w:rsid w:val="00CF0CD6"/>
    <w:rsid w:val="00D15240"/>
    <w:rsid w:val="00D96E9E"/>
    <w:rsid w:val="00DC46B7"/>
    <w:rsid w:val="00E039FC"/>
    <w:rsid w:val="00E400E2"/>
    <w:rsid w:val="00E5044F"/>
    <w:rsid w:val="00E87BF1"/>
    <w:rsid w:val="00E96C95"/>
    <w:rsid w:val="00E972D1"/>
    <w:rsid w:val="00EA426E"/>
    <w:rsid w:val="00EC7946"/>
    <w:rsid w:val="00EF4A8D"/>
    <w:rsid w:val="00F40C3D"/>
    <w:rsid w:val="00F91271"/>
    <w:rsid w:val="00FC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3">
    <w:name w:val="heading 3"/>
    <w:basedOn w:val="a"/>
    <w:next w:val="a"/>
    <w:link w:val="30"/>
    <w:uiPriority w:val="9"/>
    <w:unhideWhenUsed/>
    <w:qFormat/>
    <w:rsid w:val="00CF0CD6"/>
    <w:pPr>
      <w:keepNext/>
      <w:widowControl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CF0CD6"/>
    <w:rPr>
      <w:rFonts w:ascii="Arial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3B98D3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0">
    <w:name w:val="Основной текст (2)"/>
    <w:basedOn w:val="a0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278" w:lineRule="exact"/>
    </w:pPr>
    <w:rPr>
      <w:rFonts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22">
    <w:name w:val="Заголовок №2_"/>
    <w:basedOn w:val="a0"/>
    <w:link w:val="23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418" w:lineRule="exact"/>
      <w:jc w:val="center"/>
    </w:pPr>
    <w:rPr>
      <w:rFonts w:cs="Times New Roman"/>
      <w:b/>
      <w:bCs/>
      <w:color w:val="auto"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240" w:lineRule="atLeast"/>
      <w:jc w:val="center"/>
      <w:outlineLvl w:val="0"/>
    </w:pPr>
    <w:rPr>
      <w:rFonts w:cs="Times New Roman"/>
      <w:b/>
      <w:bCs/>
      <w:color w:val="auto"/>
      <w:sz w:val="27"/>
      <w:szCs w:val="27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line="240" w:lineRule="atLeast"/>
      <w:jc w:val="center"/>
      <w:outlineLvl w:val="1"/>
    </w:pPr>
    <w:rPr>
      <w:rFonts w:cs="Times New Roman"/>
      <w:b/>
      <w:bCs/>
      <w:color w:val="auto"/>
      <w:sz w:val="23"/>
      <w:szCs w:val="23"/>
    </w:rPr>
  </w:style>
  <w:style w:type="paragraph" w:styleId="a6">
    <w:name w:val="List Paragraph"/>
    <w:basedOn w:val="a"/>
    <w:uiPriority w:val="34"/>
    <w:qFormat/>
    <w:rsid w:val="00CF0CD6"/>
    <w:pPr>
      <w:widowControl/>
      <w:spacing w:after="200" w:line="276" w:lineRule="auto"/>
      <w:ind w:left="720"/>
      <w:contextualSpacing/>
    </w:pPr>
    <w:rPr>
      <w:rFonts w:asciiTheme="minorHAnsi" w:hAnsiTheme="minorHAnsi" w:cs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CF0CD6"/>
    <w:pPr>
      <w:autoSpaceDE w:val="0"/>
      <w:autoSpaceDN w:val="0"/>
      <w:adjustRightInd w:val="0"/>
    </w:pPr>
    <w:rPr>
      <w:rFonts w:cs="Times New Roman"/>
      <w:sz w:val="28"/>
      <w:szCs w:val="28"/>
      <w:lang w:eastAsia="en-US"/>
    </w:rPr>
  </w:style>
  <w:style w:type="paragraph" w:customStyle="1" w:styleId="ConsPlusTitle">
    <w:name w:val="ConsPlusTitle"/>
    <w:rsid w:val="00CF0CD6"/>
    <w:pPr>
      <w:widowControl w:val="0"/>
      <w:autoSpaceDE w:val="0"/>
      <w:autoSpaceDN w:val="0"/>
    </w:pPr>
    <w:rPr>
      <w:rFonts w:ascii="Calibri" w:hAnsi="Calibri" w:cs="Calibri"/>
      <w:b/>
      <w:sz w:val="22"/>
      <w:szCs w:val="20"/>
    </w:rPr>
  </w:style>
  <w:style w:type="paragraph" w:styleId="a7">
    <w:name w:val="Title"/>
    <w:basedOn w:val="a"/>
    <w:link w:val="a8"/>
    <w:uiPriority w:val="10"/>
    <w:qFormat/>
    <w:rsid w:val="00CD2FBF"/>
    <w:pPr>
      <w:widowControl/>
      <w:jc w:val="center"/>
    </w:pPr>
    <w:rPr>
      <w:rFonts w:ascii="Times New Roman" w:hAnsi="Times New Roman" w:cs="Times New Roman"/>
      <w:b/>
      <w:bCs/>
      <w:color w:val="auto"/>
    </w:rPr>
  </w:style>
  <w:style w:type="character" w:customStyle="1" w:styleId="a8">
    <w:name w:val="Название Знак"/>
    <w:basedOn w:val="a0"/>
    <w:link w:val="a7"/>
    <w:uiPriority w:val="10"/>
    <w:locked/>
    <w:rsid w:val="00CD2FBF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3">
    <w:name w:val="heading 3"/>
    <w:basedOn w:val="a"/>
    <w:next w:val="a"/>
    <w:link w:val="30"/>
    <w:uiPriority w:val="9"/>
    <w:unhideWhenUsed/>
    <w:qFormat/>
    <w:rsid w:val="00CF0CD6"/>
    <w:pPr>
      <w:keepNext/>
      <w:widowControl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CF0CD6"/>
    <w:rPr>
      <w:rFonts w:ascii="Arial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3B98D3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0">
    <w:name w:val="Основной текст (2)"/>
    <w:basedOn w:val="a0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278" w:lineRule="exact"/>
    </w:pPr>
    <w:rPr>
      <w:rFonts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22">
    <w:name w:val="Заголовок №2_"/>
    <w:basedOn w:val="a0"/>
    <w:link w:val="23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418" w:lineRule="exact"/>
      <w:jc w:val="center"/>
    </w:pPr>
    <w:rPr>
      <w:rFonts w:cs="Times New Roman"/>
      <w:b/>
      <w:bCs/>
      <w:color w:val="auto"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240" w:lineRule="atLeast"/>
      <w:jc w:val="center"/>
      <w:outlineLvl w:val="0"/>
    </w:pPr>
    <w:rPr>
      <w:rFonts w:cs="Times New Roman"/>
      <w:b/>
      <w:bCs/>
      <w:color w:val="auto"/>
      <w:sz w:val="27"/>
      <w:szCs w:val="27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line="240" w:lineRule="atLeast"/>
      <w:jc w:val="center"/>
      <w:outlineLvl w:val="1"/>
    </w:pPr>
    <w:rPr>
      <w:rFonts w:cs="Times New Roman"/>
      <w:b/>
      <w:bCs/>
      <w:color w:val="auto"/>
      <w:sz w:val="23"/>
      <w:szCs w:val="23"/>
    </w:rPr>
  </w:style>
  <w:style w:type="paragraph" w:styleId="a6">
    <w:name w:val="List Paragraph"/>
    <w:basedOn w:val="a"/>
    <w:uiPriority w:val="34"/>
    <w:qFormat/>
    <w:rsid w:val="00CF0CD6"/>
    <w:pPr>
      <w:widowControl/>
      <w:spacing w:after="200" w:line="276" w:lineRule="auto"/>
      <w:ind w:left="720"/>
      <w:contextualSpacing/>
    </w:pPr>
    <w:rPr>
      <w:rFonts w:asciiTheme="minorHAnsi" w:hAnsiTheme="minorHAnsi" w:cs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CF0CD6"/>
    <w:pPr>
      <w:autoSpaceDE w:val="0"/>
      <w:autoSpaceDN w:val="0"/>
      <w:adjustRightInd w:val="0"/>
    </w:pPr>
    <w:rPr>
      <w:rFonts w:cs="Times New Roman"/>
      <w:sz w:val="28"/>
      <w:szCs w:val="28"/>
      <w:lang w:eastAsia="en-US"/>
    </w:rPr>
  </w:style>
  <w:style w:type="paragraph" w:customStyle="1" w:styleId="ConsPlusTitle">
    <w:name w:val="ConsPlusTitle"/>
    <w:rsid w:val="00CF0CD6"/>
    <w:pPr>
      <w:widowControl w:val="0"/>
      <w:autoSpaceDE w:val="0"/>
      <w:autoSpaceDN w:val="0"/>
    </w:pPr>
    <w:rPr>
      <w:rFonts w:ascii="Calibri" w:hAnsi="Calibri" w:cs="Calibri"/>
      <w:b/>
      <w:sz w:val="22"/>
      <w:szCs w:val="20"/>
    </w:rPr>
  </w:style>
  <w:style w:type="paragraph" w:styleId="a7">
    <w:name w:val="Title"/>
    <w:basedOn w:val="a"/>
    <w:link w:val="a8"/>
    <w:uiPriority w:val="10"/>
    <w:qFormat/>
    <w:rsid w:val="00CD2FBF"/>
    <w:pPr>
      <w:widowControl/>
      <w:jc w:val="center"/>
    </w:pPr>
    <w:rPr>
      <w:rFonts w:ascii="Times New Roman" w:hAnsi="Times New Roman" w:cs="Times New Roman"/>
      <w:b/>
      <w:bCs/>
      <w:color w:val="auto"/>
    </w:rPr>
  </w:style>
  <w:style w:type="character" w:customStyle="1" w:styleId="a8">
    <w:name w:val="Название Знак"/>
    <w:basedOn w:val="a0"/>
    <w:link w:val="a7"/>
    <w:uiPriority w:val="10"/>
    <w:locked/>
    <w:rsid w:val="00CD2FBF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udinsk.ru.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-udi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F964B-E914-4FE2-9125-94DCBC7C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4291</Words>
  <Characters>24459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2019-01-30T05:15:00Z</cp:lastPrinted>
  <dcterms:created xsi:type="dcterms:W3CDTF">2019-02-18T02:24:00Z</dcterms:created>
  <dcterms:modified xsi:type="dcterms:W3CDTF">2019-02-18T02:24:00Z</dcterms:modified>
</cp:coreProperties>
</file>