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 xml:space="preserve">В Нижнеудинский городской суд 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Иркутской области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Заявитель:</w:t>
      </w:r>
      <w:r w:rsidRPr="007B1F27">
        <w:rPr>
          <w:rStyle w:val="apple-converted-space"/>
          <w:color w:val="000000"/>
        </w:rPr>
        <w:t> </w:t>
      </w:r>
      <w:r w:rsidRPr="007B1F27">
        <w:rPr>
          <w:b/>
          <w:bCs/>
          <w:color w:val="000000"/>
        </w:rPr>
        <w:t>Ф.И.О.</w:t>
      </w:r>
      <w:r w:rsidRPr="007B1F27">
        <w:rPr>
          <w:rStyle w:val="apple-converted-space"/>
          <w:b/>
          <w:bCs/>
          <w:color w:val="000000"/>
        </w:rPr>
        <w:t> </w:t>
      </w:r>
      <w:r w:rsidRPr="007B1F27">
        <w:rPr>
          <w:color w:val="000000"/>
        </w:rPr>
        <w:t>(указывается полностью)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______________________________________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______________________________________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______________________________________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(указывается адрес местожительства, средства связи)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______________________________________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______________________________________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______________________________________</w:t>
      </w:r>
      <w:bookmarkStart w:id="0" w:name="_GoBack"/>
      <w:bookmarkEnd w:id="0"/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rPr>
          <w:b/>
          <w:bCs/>
          <w:color w:val="000000"/>
        </w:rPr>
      </w:pPr>
      <w:r w:rsidRPr="007B1F27">
        <w:rPr>
          <w:color w:val="000000"/>
        </w:rPr>
        <w:t> Заинтересованное лицо:</w:t>
      </w:r>
    </w:p>
    <w:p w:rsidR="002C32C4" w:rsidRPr="007B1F27" w:rsidRDefault="002C32C4" w:rsidP="002C32C4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15" w:lineRule="atLeast"/>
        <w:rPr>
          <w:b/>
          <w:bCs/>
          <w:color w:val="000000"/>
        </w:rPr>
      </w:pPr>
      <w:r w:rsidRPr="007B1F27">
        <w:rPr>
          <w:b/>
          <w:bCs/>
          <w:color w:val="000000"/>
        </w:rPr>
        <w:t xml:space="preserve">                                                                              ОГКУ «Управление социальной защиты </w:t>
      </w:r>
    </w:p>
    <w:p w:rsidR="002C32C4" w:rsidRPr="007B1F27" w:rsidRDefault="002C32C4" w:rsidP="002C32C4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15" w:lineRule="atLeast"/>
        <w:rPr>
          <w:b/>
          <w:bCs/>
          <w:color w:val="000000"/>
        </w:rPr>
      </w:pPr>
      <w:r w:rsidRPr="007B1F27">
        <w:rPr>
          <w:b/>
          <w:bCs/>
          <w:color w:val="000000"/>
        </w:rPr>
        <w:t xml:space="preserve">                                                                              населения по Нижнеудинскому району»</w:t>
      </w:r>
    </w:p>
    <w:p w:rsidR="002C32C4" w:rsidRPr="007B1F27" w:rsidRDefault="002C32C4" w:rsidP="002C32C4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15" w:lineRule="atLeast"/>
        <w:ind w:left="4678"/>
        <w:rPr>
          <w:color w:val="333333"/>
          <w:shd w:val="clear" w:color="auto" w:fill="F5F4F1"/>
        </w:rPr>
      </w:pPr>
      <w:r w:rsidRPr="007B1F27">
        <w:rPr>
          <w:color w:val="333333"/>
          <w:shd w:val="clear" w:color="auto" w:fill="F5F4F1"/>
        </w:rPr>
        <w:t xml:space="preserve">Иркутская область, </w:t>
      </w:r>
      <w:proofErr w:type="gramStart"/>
      <w:r w:rsidRPr="007B1F27">
        <w:rPr>
          <w:color w:val="333333"/>
          <w:shd w:val="clear" w:color="auto" w:fill="F5F4F1"/>
        </w:rPr>
        <w:t>г</w:t>
      </w:r>
      <w:proofErr w:type="gramEnd"/>
      <w:r w:rsidRPr="007B1F27">
        <w:rPr>
          <w:color w:val="333333"/>
          <w:shd w:val="clear" w:color="auto" w:fill="F5F4F1"/>
        </w:rPr>
        <w:t xml:space="preserve">. Нижнеудинск, </w:t>
      </w:r>
    </w:p>
    <w:p w:rsidR="002C32C4" w:rsidRPr="007B1F27" w:rsidRDefault="002C32C4" w:rsidP="002C32C4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15" w:lineRule="atLeast"/>
        <w:rPr>
          <w:color w:val="000000"/>
        </w:rPr>
      </w:pPr>
      <w:r w:rsidRPr="007B1F27">
        <w:rPr>
          <w:color w:val="000000"/>
        </w:rPr>
        <w:t xml:space="preserve">                                                                              ул</w:t>
      </w:r>
      <w:proofErr w:type="gramStart"/>
      <w:r w:rsidRPr="007B1F27">
        <w:rPr>
          <w:color w:val="000000"/>
        </w:rPr>
        <w:t>.Э</w:t>
      </w:r>
      <w:proofErr w:type="gramEnd"/>
      <w:r w:rsidRPr="007B1F27">
        <w:rPr>
          <w:color w:val="000000"/>
        </w:rPr>
        <w:t>нгельса,13</w:t>
      </w:r>
    </w:p>
    <w:p w:rsidR="007B1F27" w:rsidRPr="007B1F27" w:rsidRDefault="007B1F27" w:rsidP="007B1F27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Администрация Нижнеудинского муниципального образования</w:t>
      </w:r>
    </w:p>
    <w:p w:rsidR="007B1F27" w:rsidRPr="007B1F27" w:rsidRDefault="007B1F27" w:rsidP="007B1F27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t xml:space="preserve">Иркутская область, </w:t>
      </w:r>
      <w:proofErr w:type="gramStart"/>
      <w:r w:rsidRPr="007B1F27">
        <w:rPr>
          <w:color w:val="000000"/>
        </w:rPr>
        <w:t>г</w:t>
      </w:r>
      <w:proofErr w:type="gramEnd"/>
      <w:r w:rsidRPr="007B1F27">
        <w:rPr>
          <w:color w:val="000000"/>
        </w:rPr>
        <w:t xml:space="preserve">. Нижнеудинск, </w:t>
      </w:r>
    </w:p>
    <w:p w:rsidR="007B1F27" w:rsidRPr="007B1F27" w:rsidRDefault="007B1F27" w:rsidP="007B1F27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15" w:lineRule="atLeast"/>
        <w:ind w:left="4678"/>
        <w:rPr>
          <w:color w:val="000000"/>
        </w:rPr>
      </w:pPr>
      <w:r w:rsidRPr="007B1F27">
        <w:rPr>
          <w:color w:val="000000"/>
        </w:rPr>
        <w:t>ул. Ленина, 40</w:t>
      </w:r>
    </w:p>
    <w:p w:rsidR="007B1F27" w:rsidRPr="007B1F27" w:rsidRDefault="007B1F27" w:rsidP="007B1F2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  <w:shd w:val="clear" w:color="auto" w:fill="F5F4F1"/>
        </w:rPr>
      </w:pP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hd w:val="clear" w:color="auto" w:fill="F5F4F1"/>
        </w:rPr>
      </w:pP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ind w:left="4678"/>
        <w:jc w:val="center"/>
        <w:rPr>
          <w:color w:val="333333"/>
          <w:shd w:val="clear" w:color="auto" w:fill="F5F4F1"/>
        </w:rPr>
      </w:pP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7B1F27">
        <w:rPr>
          <w:b/>
          <w:bCs/>
          <w:color w:val="000000"/>
        </w:rPr>
        <w:t>Заявление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</w:rPr>
      </w:pPr>
      <w:r w:rsidRPr="007B1F27">
        <w:rPr>
          <w:b/>
          <w:bCs/>
          <w:color w:val="000000"/>
        </w:rPr>
        <w:t>об установлении факта, имеющего юридическое значение</w:t>
      </w:r>
    </w:p>
    <w:p w:rsidR="002C32C4" w:rsidRPr="007B1F27" w:rsidRDefault="002C32C4" w:rsidP="002C32C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:rsidR="002C32C4" w:rsidRPr="00522F2D" w:rsidRDefault="002C32C4" w:rsidP="002C32C4">
      <w:pPr>
        <w:shd w:val="clear" w:color="auto" w:fill="FFFFFF"/>
        <w:spacing w:after="0" w:line="38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 ____ </w:t>
      </w:r>
      <w:proofErr w:type="gramStart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__________________________________________________________</w:t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B1F27" w:rsidRPr="00522F2D" w:rsidRDefault="002C32C4" w:rsidP="007B1F27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заявителя), проживаю по адресу:  </w:t>
      </w:r>
    </w:p>
    <w:p w:rsidR="007B1F27" w:rsidRPr="00522F2D" w:rsidRDefault="007B1F27" w:rsidP="007B1F27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C32C4" w:rsidRPr="00522F2D" w:rsidRDefault="002C32C4" w:rsidP="007B1F27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полный адрес места проживания).</w:t>
      </w:r>
    </w:p>
    <w:p w:rsidR="002C32C4" w:rsidRPr="00522F2D" w:rsidRDefault="002C32C4" w:rsidP="002C32C4">
      <w:pPr>
        <w:shd w:val="clear" w:color="auto" w:fill="FFFFFF"/>
        <w:spacing w:after="0" w:line="38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(Обстоятельства, на каком праве принадлежит жилой дом заявителю и в </w:t>
      </w:r>
      <w:proofErr w:type="gramStart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прописаны в нём).</w:t>
      </w:r>
    </w:p>
    <w:p w:rsidR="002C32C4" w:rsidRPr="00522F2D" w:rsidRDefault="002C32C4" w:rsidP="002C32C4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CE6"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C32C4" w:rsidRPr="00522F2D" w:rsidRDefault="002C32C4" w:rsidP="002C32C4">
      <w:pPr>
        <w:shd w:val="clear" w:color="auto" w:fill="FFFFFF"/>
        <w:spacing w:after="0" w:line="38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постоянного проживания могут подтвердить свидетели (ФИО, адрес проживания):</w:t>
      </w:r>
    </w:p>
    <w:p w:rsidR="002C32C4" w:rsidRPr="00522F2D" w:rsidRDefault="002C32C4" w:rsidP="002C32C4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C32C4" w:rsidRPr="00522F2D" w:rsidRDefault="002C32C4" w:rsidP="002C32C4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C4" w:rsidRPr="00522F2D" w:rsidRDefault="002C32C4" w:rsidP="002C32C4">
      <w:pPr>
        <w:shd w:val="clear" w:color="auto" w:fill="FFFFFF"/>
        <w:spacing w:after="0" w:line="38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2019года дом, в котором я проживаю, попал под затопление в связи  резким повышением уровня воды в реке Уда. Для получения единовременной финансовой помощи мне необходимо подтвердить факт постоянного проживания меня _____________________________________________________________________________</w:t>
      </w:r>
    </w:p>
    <w:p w:rsidR="002C32C4" w:rsidRPr="00522F2D" w:rsidRDefault="002C32C4" w:rsidP="002C32C4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документов, подтверждающих факт проживания, я получить не могу, установление факта проживания возможно только в судебном порядке.</w:t>
      </w:r>
    </w:p>
    <w:p w:rsidR="002C32C4" w:rsidRPr="00522F2D" w:rsidRDefault="002C32C4" w:rsidP="002C32C4">
      <w:pPr>
        <w:shd w:val="clear" w:color="auto" w:fill="FFFFFF"/>
        <w:spacing w:after="0" w:line="38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 </w:t>
      </w:r>
      <w:hyperlink r:id="rId6" w:history="1">
        <w:r w:rsidRPr="00522F2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131</w:t>
        </w:r>
      </w:hyperlink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7" w:history="1">
        <w:r w:rsidRPr="00522F2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132</w:t>
        </w:r>
      </w:hyperlink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522F2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264</w:t>
        </w:r>
      </w:hyperlink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процессуального кодекса РФ,</w:t>
      </w:r>
    </w:p>
    <w:p w:rsidR="002C32C4" w:rsidRPr="00522F2D" w:rsidRDefault="002C32C4" w:rsidP="002C32C4">
      <w:pPr>
        <w:shd w:val="clear" w:color="auto" w:fill="FFFFFF"/>
        <w:spacing w:after="0" w:line="3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Прошу:</w:t>
      </w:r>
    </w:p>
    <w:p w:rsidR="002C32C4" w:rsidRPr="00522F2D" w:rsidRDefault="002C32C4" w:rsidP="007B1F2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83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факт постоянного проживания меня_________________________________________________________________________и моих несовершеннолетних детей</w:t>
      </w:r>
    </w:p>
    <w:p w:rsidR="002C32C4" w:rsidRPr="00522F2D" w:rsidRDefault="007B1F27" w:rsidP="007B1F27">
      <w:pPr>
        <w:shd w:val="clear" w:color="auto" w:fill="FFFFFF"/>
        <w:tabs>
          <w:tab w:val="num" w:pos="284"/>
        </w:tabs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C32C4" w:rsidRPr="00522F2D" w:rsidRDefault="002C32C4" w:rsidP="007B1F27">
      <w:pPr>
        <w:shd w:val="clear" w:color="auto" w:fill="FFFFFF"/>
        <w:tabs>
          <w:tab w:val="num" w:pos="284"/>
        </w:tabs>
        <w:spacing w:after="0" w:line="38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B1F27" w:rsidRPr="00522F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C32C4" w:rsidRPr="00522F2D" w:rsidRDefault="002C32C4" w:rsidP="007B1F27">
      <w:pPr>
        <w:shd w:val="clear" w:color="auto" w:fill="FFFFFF"/>
        <w:tabs>
          <w:tab w:val="num" w:pos="284"/>
        </w:tabs>
        <w:spacing w:after="0" w:line="38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 (указать </w:t>
      </w:r>
      <w:proofErr w:type="gramStart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проживаете),</w:t>
      </w:r>
      <w:r w:rsidR="00836792"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</w:t>
      </w: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836792"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по настоящее время.</w:t>
      </w:r>
    </w:p>
    <w:p w:rsidR="007B1F27" w:rsidRPr="00522F2D" w:rsidRDefault="007B1F27" w:rsidP="007B1F27">
      <w:pPr>
        <w:pStyle w:val="a6"/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решение суда к немедленному исполнению.</w:t>
      </w:r>
    </w:p>
    <w:p w:rsidR="007B1F27" w:rsidRPr="00522F2D" w:rsidRDefault="007B1F27" w:rsidP="00C84CE6">
      <w:pPr>
        <w:pStyle w:val="a6"/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C4" w:rsidRPr="00522F2D" w:rsidRDefault="002C32C4" w:rsidP="002C32C4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C4" w:rsidRPr="00522F2D" w:rsidRDefault="002C32C4" w:rsidP="002C32C4">
      <w:p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Перечень прилагаемых к заявлению документов</w:t>
      </w: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(копии по числу лиц, участвующих в деле):</w:t>
      </w:r>
    </w:p>
    <w:p w:rsidR="002C32C4" w:rsidRPr="00522F2D" w:rsidRDefault="002C32C4" w:rsidP="002C32C4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заявления.</w:t>
      </w:r>
    </w:p>
    <w:p w:rsidR="002C32C4" w:rsidRPr="00522F2D" w:rsidRDefault="002C32C4" w:rsidP="002C32C4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паспорта.</w:t>
      </w:r>
    </w:p>
    <w:p w:rsidR="002C32C4" w:rsidRPr="00522F2D" w:rsidRDefault="002C32C4" w:rsidP="002C32C4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правоустанавливающих документов на дом.</w:t>
      </w:r>
    </w:p>
    <w:p w:rsidR="002C32C4" w:rsidRPr="00522F2D" w:rsidRDefault="002C32C4" w:rsidP="002C32C4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участкового уполномоченного  ОМВД по Нижнеудинскому району.</w:t>
      </w:r>
    </w:p>
    <w:p w:rsidR="002C32C4" w:rsidRPr="00522F2D" w:rsidRDefault="002C32C4" w:rsidP="002C32C4">
      <w:pPr>
        <w:shd w:val="clear" w:color="auto" w:fill="FFFFFF"/>
        <w:spacing w:after="0" w:line="38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C4" w:rsidRPr="00522F2D" w:rsidRDefault="002C32C4" w:rsidP="002C32C4">
      <w:pPr>
        <w:shd w:val="clear" w:color="auto" w:fill="FFFFFF"/>
        <w:spacing w:after="360" w:line="3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«___»_________ ____ </w:t>
      </w:r>
      <w:proofErr w:type="gramStart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2F2D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Подпись заявителя _______________</w:t>
      </w:r>
    </w:p>
    <w:p w:rsidR="00B23CD5" w:rsidRPr="00522F2D" w:rsidRDefault="00B23CD5" w:rsidP="002C32C4">
      <w:pPr>
        <w:rPr>
          <w:rFonts w:ascii="Times New Roman" w:hAnsi="Times New Roman" w:cs="Times New Roman"/>
          <w:sz w:val="24"/>
          <w:szCs w:val="24"/>
        </w:rPr>
      </w:pPr>
    </w:p>
    <w:sectPr w:rsidR="00B23CD5" w:rsidRPr="00522F2D" w:rsidSect="00EE6C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06D"/>
    <w:multiLevelType w:val="hybridMultilevel"/>
    <w:tmpl w:val="B1D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67BB"/>
    <w:multiLevelType w:val="multilevel"/>
    <w:tmpl w:val="683C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924E0"/>
    <w:multiLevelType w:val="multilevel"/>
    <w:tmpl w:val="C2A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424438"/>
    <w:rsid w:val="00177C62"/>
    <w:rsid w:val="002C32C4"/>
    <w:rsid w:val="00343435"/>
    <w:rsid w:val="003E7642"/>
    <w:rsid w:val="00424438"/>
    <w:rsid w:val="004B0302"/>
    <w:rsid w:val="00522F2D"/>
    <w:rsid w:val="007B1F27"/>
    <w:rsid w:val="00836792"/>
    <w:rsid w:val="009C3843"/>
    <w:rsid w:val="009D1F02"/>
    <w:rsid w:val="00AB4F35"/>
    <w:rsid w:val="00AF5BBF"/>
    <w:rsid w:val="00B03319"/>
    <w:rsid w:val="00B23CD5"/>
    <w:rsid w:val="00C32F9B"/>
    <w:rsid w:val="00C61EE5"/>
    <w:rsid w:val="00C84CE6"/>
    <w:rsid w:val="00DE6EE4"/>
    <w:rsid w:val="00ED754C"/>
    <w:rsid w:val="00EE6C39"/>
    <w:rsid w:val="00F4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438"/>
  </w:style>
  <w:style w:type="character" w:styleId="a4">
    <w:name w:val="Hyperlink"/>
    <w:basedOn w:val="a0"/>
    <w:uiPriority w:val="99"/>
    <w:semiHidden/>
    <w:unhideWhenUsed/>
    <w:rsid w:val="00343435"/>
    <w:rPr>
      <w:color w:val="0000FF"/>
      <w:u w:val="single"/>
    </w:rPr>
  </w:style>
  <w:style w:type="character" w:styleId="a5">
    <w:name w:val="Strong"/>
    <w:basedOn w:val="a0"/>
    <w:uiPriority w:val="22"/>
    <w:qFormat/>
    <w:rsid w:val="00343435"/>
    <w:rPr>
      <w:b/>
      <w:bCs/>
    </w:rPr>
  </w:style>
  <w:style w:type="paragraph" w:styleId="a6">
    <w:name w:val="List Paragraph"/>
    <w:basedOn w:val="a"/>
    <w:uiPriority w:val="34"/>
    <w:qFormat/>
    <w:rsid w:val="007B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438"/>
  </w:style>
  <w:style w:type="character" w:styleId="a4">
    <w:name w:val="Hyperlink"/>
    <w:basedOn w:val="a0"/>
    <w:uiPriority w:val="99"/>
    <w:semiHidden/>
    <w:unhideWhenUsed/>
    <w:rsid w:val="00343435"/>
    <w:rPr>
      <w:color w:val="0000FF"/>
      <w:u w:val="single"/>
    </w:rPr>
  </w:style>
  <w:style w:type="character" w:styleId="a5">
    <w:name w:val="Strong"/>
    <w:basedOn w:val="a0"/>
    <w:uiPriority w:val="22"/>
    <w:qFormat/>
    <w:rsid w:val="00343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264-gpk-rf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iski.ru/statya-132-gpk-rf-dokumenty-prilagaemye-k-iskovomu-zayavleniy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seiski.ru/statya-131-gpk-rf-forma-soderzhanie-iskovogo-zayavleniy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DD42-105F-4B7D-8344-89DA3520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M1</cp:lastModifiedBy>
  <cp:revision>13</cp:revision>
  <cp:lastPrinted>2019-07-16T05:33:00Z</cp:lastPrinted>
  <dcterms:created xsi:type="dcterms:W3CDTF">2019-07-03T04:53:00Z</dcterms:created>
  <dcterms:modified xsi:type="dcterms:W3CDTF">2019-07-16T06:16:00Z</dcterms:modified>
</cp:coreProperties>
</file>