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6B" w:rsidRPr="00A1002C" w:rsidRDefault="00BB253E" w:rsidP="00BB253E">
      <w:pPr>
        <w:jc w:val="center"/>
        <w:rPr>
          <w:b/>
          <w:sz w:val="28"/>
          <w:szCs w:val="28"/>
        </w:rPr>
      </w:pPr>
      <w:r w:rsidRPr="00A1002C">
        <w:rPr>
          <w:b/>
          <w:sz w:val="28"/>
          <w:szCs w:val="28"/>
        </w:rPr>
        <w:t>Информационное сообщение о проведен</w:t>
      </w:r>
      <w:proofErr w:type="gramStart"/>
      <w:r w:rsidRPr="00A1002C">
        <w:rPr>
          <w:b/>
          <w:sz w:val="28"/>
          <w:szCs w:val="28"/>
        </w:rPr>
        <w:t>ии ау</w:t>
      </w:r>
      <w:proofErr w:type="gramEnd"/>
      <w:r w:rsidRPr="00A1002C">
        <w:rPr>
          <w:b/>
          <w:sz w:val="28"/>
          <w:szCs w:val="28"/>
        </w:rPr>
        <w:t>кциона</w:t>
      </w:r>
    </w:p>
    <w:p w:rsidR="00775A6B" w:rsidRPr="00A1002C" w:rsidRDefault="00BB253E" w:rsidP="00BB253E">
      <w:pPr>
        <w:jc w:val="center"/>
        <w:rPr>
          <w:b/>
          <w:sz w:val="28"/>
          <w:szCs w:val="28"/>
        </w:rPr>
      </w:pPr>
      <w:r w:rsidRPr="00A1002C">
        <w:rPr>
          <w:b/>
          <w:sz w:val="28"/>
          <w:szCs w:val="28"/>
        </w:rPr>
        <w:t xml:space="preserve"> по продаже муниципального имущества </w:t>
      </w:r>
    </w:p>
    <w:p w:rsidR="00BB253E" w:rsidRPr="00A1002C" w:rsidRDefault="00775A6B" w:rsidP="00BB253E">
      <w:pPr>
        <w:jc w:val="center"/>
        <w:rPr>
          <w:b/>
          <w:sz w:val="28"/>
          <w:szCs w:val="28"/>
        </w:rPr>
      </w:pPr>
      <w:r w:rsidRPr="00A1002C">
        <w:rPr>
          <w:b/>
          <w:sz w:val="28"/>
          <w:szCs w:val="28"/>
        </w:rPr>
        <w:t>Нижнеудинского</w:t>
      </w:r>
      <w:r w:rsidR="00BB253E" w:rsidRPr="00A1002C">
        <w:rPr>
          <w:b/>
          <w:sz w:val="28"/>
          <w:szCs w:val="28"/>
        </w:rPr>
        <w:t xml:space="preserve"> муниципального образования </w:t>
      </w:r>
    </w:p>
    <w:p w:rsidR="00BB253E" w:rsidRPr="00A1002C" w:rsidRDefault="00BB253E" w:rsidP="00BB253E">
      <w:pPr>
        <w:jc w:val="center"/>
        <w:rPr>
          <w:b/>
          <w:sz w:val="28"/>
          <w:szCs w:val="28"/>
        </w:rPr>
      </w:pPr>
    </w:p>
    <w:p w:rsidR="00BB253E" w:rsidRPr="00616B14" w:rsidRDefault="00BB253E" w:rsidP="00BB253E">
      <w:pPr>
        <w:ind w:right="-1" w:firstLine="708"/>
        <w:jc w:val="both"/>
        <w:rPr>
          <w:sz w:val="22"/>
          <w:szCs w:val="22"/>
        </w:rPr>
      </w:pPr>
      <w:r w:rsidRPr="00616B14">
        <w:rPr>
          <w:sz w:val="22"/>
          <w:szCs w:val="22"/>
        </w:rPr>
        <w:t xml:space="preserve">В соответствии с постановлением администрации </w:t>
      </w:r>
      <w:r w:rsidR="00775A6B" w:rsidRPr="00616B14">
        <w:rPr>
          <w:sz w:val="22"/>
          <w:szCs w:val="22"/>
        </w:rPr>
        <w:t>Нижнеудинского</w:t>
      </w:r>
      <w:r w:rsidRPr="00616B14">
        <w:rPr>
          <w:sz w:val="22"/>
          <w:szCs w:val="22"/>
        </w:rPr>
        <w:t xml:space="preserve"> </w:t>
      </w:r>
      <w:r w:rsidR="00775A6B" w:rsidRPr="00616B14">
        <w:rPr>
          <w:sz w:val="22"/>
          <w:szCs w:val="22"/>
        </w:rPr>
        <w:t xml:space="preserve">муниципального </w:t>
      </w:r>
      <w:r w:rsidR="00775A6B" w:rsidRPr="00BC5E4B">
        <w:rPr>
          <w:sz w:val="22"/>
          <w:szCs w:val="22"/>
        </w:rPr>
        <w:t xml:space="preserve">образования </w:t>
      </w:r>
      <w:r w:rsidRPr="00BC5E4B">
        <w:rPr>
          <w:sz w:val="22"/>
          <w:szCs w:val="22"/>
        </w:rPr>
        <w:t xml:space="preserve"> от </w:t>
      </w:r>
      <w:r w:rsidR="00BC5E4B" w:rsidRPr="00BC5E4B">
        <w:rPr>
          <w:sz w:val="22"/>
          <w:szCs w:val="22"/>
        </w:rPr>
        <w:t>2</w:t>
      </w:r>
      <w:r w:rsidR="00616B14" w:rsidRPr="00BC5E4B">
        <w:rPr>
          <w:sz w:val="22"/>
          <w:szCs w:val="22"/>
        </w:rPr>
        <w:t>6</w:t>
      </w:r>
      <w:r w:rsidR="005B258C" w:rsidRPr="00BC5E4B">
        <w:rPr>
          <w:sz w:val="22"/>
          <w:szCs w:val="22"/>
        </w:rPr>
        <w:t>.</w:t>
      </w:r>
      <w:r w:rsidR="00616B14" w:rsidRPr="00BC5E4B">
        <w:rPr>
          <w:sz w:val="22"/>
          <w:szCs w:val="22"/>
        </w:rPr>
        <w:t>0</w:t>
      </w:r>
      <w:r w:rsidR="00BC5E4B" w:rsidRPr="00BC5E4B">
        <w:rPr>
          <w:sz w:val="22"/>
          <w:szCs w:val="22"/>
        </w:rPr>
        <w:t>5</w:t>
      </w:r>
      <w:r w:rsidRPr="00BC5E4B">
        <w:rPr>
          <w:sz w:val="22"/>
          <w:szCs w:val="22"/>
        </w:rPr>
        <w:t>.20</w:t>
      </w:r>
      <w:r w:rsidR="00AC0403" w:rsidRPr="00BC5E4B">
        <w:rPr>
          <w:sz w:val="22"/>
          <w:szCs w:val="22"/>
        </w:rPr>
        <w:t>2</w:t>
      </w:r>
      <w:r w:rsidR="00BC5E4B" w:rsidRPr="00BC5E4B">
        <w:rPr>
          <w:sz w:val="22"/>
          <w:szCs w:val="22"/>
        </w:rPr>
        <w:t>2</w:t>
      </w:r>
      <w:r w:rsidRPr="00BC5E4B">
        <w:rPr>
          <w:sz w:val="22"/>
          <w:szCs w:val="22"/>
        </w:rPr>
        <w:t>г. №</w:t>
      </w:r>
      <w:r w:rsidR="00BC5E4B" w:rsidRPr="00BC5E4B">
        <w:rPr>
          <w:sz w:val="22"/>
          <w:szCs w:val="22"/>
        </w:rPr>
        <w:t>613</w:t>
      </w:r>
      <w:r w:rsidRPr="00BC5E4B">
        <w:rPr>
          <w:sz w:val="22"/>
          <w:szCs w:val="22"/>
        </w:rPr>
        <w:t xml:space="preserve"> «</w:t>
      </w:r>
      <w:r w:rsidR="00775A6B" w:rsidRPr="00BC5E4B">
        <w:rPr>
          <w:sz w:val="22"/>
          <w:szCs w:val="22"/>
        </w:rPr>
        <w:t>О</w:t>
      </w:r>
      <w:r w:rsidRPr="00BC5E4B">
        <w:rPr>
          <w:sz w:val="22"/>
          <w:szCs w:val="22"/>
        </w:rPr>
        <w:t xml:space="preserve"> приватизации муниципального имущества», </w:t>
      </w:r>
      <w:r w:rsidR="00775A6B" w:rsidRPr="00BC5E4B">
        <w:rPr>
          <w:sz w:val="22"/>
          <w:szCs w:val="22"/>
        </w:rPr>
        <w:t>Комитет по</w:t>
      </w:r>
      <w:r w:rsidR="00775A6B" w:rsidRPr="00616B14">
        <w:rPr>
          <w:sz w:val="22"/>
          <w:szCs w:val="22"/>
        </w:rPr>
        <w:t xml:space="preserve"> управлению имуществом </w:t>
      </w:r>
      <w:r w:rsidRPr="00616B14">
        <w:rPr>
          <w:sz w:val="22"/>
          <w:szCs w:val="22"/>
        </w:rPr>
        <w:t>администраци</w:t>
      </w:r>
      <w:r w:rsidR="00775A6B" w:rsidRPr="00616B14">
        <w:rPr>
          <w:sz w:val="22"/>
          <w:szCs w:val="22"/>
        </w:rPr>
        <w:t>и</w:t>
      </w:r>
      <w:r w:rsidRPr="00616B14">
        <w:rPr>
          <w:sz w:val="22"/>
          <w:szCs w:val="22"/>
        </w:rPr>
        <w:t xml:space="preserve"> </w:t>
      </w:r>
      <w:r w:rsidR="00775A6B" w:rsidRPr="00616B14">
        <w:rPr>
          <w:sz w:val="22"/>
          <w:szCs w:val="22"/>
        </w:rPr>
        <w:t xml:space="preserve">Нижнеудинского муниципального образования </w:t>
      </w:r>
      <w:r w:rsidRPr="00616B14">
        <w:rPr>
          <w:sz w:val="22"/>
          <w:szCs w:val="22"/>
        </w:rPr>
        <w:t xml:space="preserve"> (далее по тексту – продавец) извещает  о проведен</w:t>
      </w:r>
      <w:proofErr w:type="gramStart"/>
      <w:r w:rsidRPr="00616B14">
        <w:rPr>
          <w:sz w:val="22"/>
          <w:szCs w:val="22"/>
        </w:rPr>
        <w:t>ии  ау</w:t>
      </w:r>
      <w:proofErr w:type="gramEnd"/>
      <w:r w:rsidRPr="00616B14">
        <w:rPr>
          <w:sz w:val="22"/>
          <w:szCs w:val="22"/>
        </w:rPr>
        <w:t>кциона в электронной форме, по продаже следующего муниципального имущества:</w:t>
      </w:r>
    </w:p>
    <w:p w:rsidR="00BB253E" w:rsidRPr="00A1002C" w:rsidRDefault="00BB253E" w:rsidP="00BB253E">
      <w:pPr>
        <w:jc w:val="both"/>
        <w:rPr>
          <w:sz w:val="22"/>
          <w:szCs w:val="22"/>
          <w:lang w:eastAsia="en-US"/>
        </w:rPr>
      </w:pPr>
      <w:r w:rsidRPr="00616B14">
        <w:rPr>
          <w:sz w:val="22"/>
          <w:szCs w:val="22"/>
        </w:rPr>
        <w:t xml:space="preserve">(официальные сайты: </w:t>
      </w:r>
      <w:hyperlink r:id="rId9" w:history="1">
        <w:r w:rsidR="003304AE" w:rsidRPr="00616B14">
          <w:rPr>
            <w:rStyle w:val="a8"/>
            <w:sz w:val="22"/>
            <w:szCs w:val="22"/>
            <w:lang w:val="en-US"/>
          </w:rPr>
          <w:t>www</w:t>
        </w:r>
        <w:r w:rsidR="003304AE" w:rsidRPr="00616B14">
          <w:rPr>
            <w:rStyle w:val="a8"/>
            <w:sz w:val="22"/>
            <w:szCs w:val="22"/>
          </w:rPr>
          <w:t>.</w:t>
        </w:r>
        <w:r w:rsidR="003304AE" w:rsidRPr="00616B14">
          <w:rPr>
            <w:rStyle w:val="a8"/>
            <w:sz w:val="22"/>
            <w:szCs w:val="22"/>
            <w:lang w:val="en-US"/>
          </w:rPr>
          <w:t>n</w:t>
        </w:r>
        <w:r w:rsidR="003304AE" w:rsidRPr="00616B14">
          <w:rPr>
            <w:rStyle w:val="a8"/>
            <w:sz w:val="22"/>
            <w:szCs w:val="22"/>
          </w:rPr>
          <w:t>-</w:t>
        </w:r>
        <w:r w:rsidR="003304AE" w:rsidRPr="00616B14">
          <w:rPr>
            <w:rStyle w:val="a8"/>
            <w:sz w:val="22"/>
            <w:szCs w:val="22"/>
            <w:lang w:val="en-US"/>
          </w:rPr>
          <w:t>udinsk</w:t>
        </w:r>
        <w:r w:rsidR="003304AE" w:rsidRPr="00616B14">
          <w:rPr>
            <w:rStyle w:val="a8"/>
            <w:sz w:val="22"/>
            <w:szCs w:val="22"/>
          </w:rPr>
          <w:t>.</w:t>
        </w:r>
        <w:r w:rsidR="003304AE" w:rsidRPr="00616B14">
          <w:rPr>
            <w:rStyle w:val="a8"/>
            <w:sz w:val="22"/>
            <w:szCs w:val="22"/>
            <w:lang w:val="en-US"/>
          </w:rPr>
          <w:t>ru</w:t>
        </w:r>
      </w:hyperlink>
      <w:r w:rsidRPr="00616B14">
        <w:rPr>
          <w:sz w:val="22"/>
          <w:szCs w:val="22"/>
        </w:rPr>
        <w:t xml:space="preserve">, </w:t>
      </w:r>
      <w:hyperlink r:id="rId10" w:history="1">
        <w:r w:rsidR="003304AE" w:rsidRPr="00616B14">
          <w:rPr>
            <w:rStyle w:val="a8"/>
            <w:sz w:val="22"/>
            <w:szCs w:val="22"/>
            <w:lang w:eastAsia="en-US"/>
          </w:rPr>
          <w:t>www.torgi.gov.ru</w:t>
        </w:r>
      </w:hyperlink>
      <w:r w:rsidRPr="00616B14">
        <w:rPr>
          <w:sz w:val="22"/>
          <w:szCs w:val="22"/>
        </w:rPr>
        <w:t>)</w:t>
      </w:r>
    </w:p>
    <w:p w:rsidR="00493378" w:rsidRDefault="000D1E1E" w:rsidP="00EF3A5E">
      <w:pPr>
        <w:tabs>
          <w:tab w:val="left" w:pos="567"/>
        </w:tabs>
        <w:jc w:val="both"/>
      </w:pPr>
      <w:r>
        <w:rPr>
          <w:i/>
        </w:rPr>
        <w:t xml:space="preserve">          </w:t>
      </w:r>
      <w:r w:rsidR="00BB253E" w:rsidRPr="00A1002C">
        <w:rPr>
          <w:i/>
        </w:rPr>
        <w:t xml:space="preserve"> </w:t>
      </w:r>
      <w:r w:rsidR="00C74B3D" w:rsidRPr="00A1002C">
        <w:t>Имущество, подлежащее приватизации</w:t>
      </w:r>
      <w:r w:rsidR="00BB253E" w:rsidRPr="00A1002C">
        <w:t>:</w:t>
      </w:r>
      <w:r>
        <w:t xml:space="preserve"> лот №1</w:t>
      </w:r>
      <w:r w:rsidR="00493378">
        <w:t>:</w:t>
      </w:r>
    </w:p>
    <w:p w:rsidR="00493378" w:rsidRPr="00493378" w:rsidRDefault="00493378" w:rsidP="00493378">
      <w:pPr>
        <w:tabs>
          <w:tab w:val="left" w:pos="581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493378">
        <w:rPr>
          <w:rFonts w:eastAsia="Calibri"/>
          <w:b/>
        </w:rPr>
        <w:t>- нежилое здание, общая площадь 142,5м</w:t>
      </w:r>
      <w:proofErr w:type="gramStart"/>
      <w:r w:rsidRPr="00493378">
        <w:rPr>
          <w:rFonts w:eastAsia="Calibri"/>
          <w:b/>
        </w:rPr>
        <w:t>2</w:t>
      </w:r>
      <w:proofErr w:type="gramEnd"/>
      <w:r w:rsidRPr="00493378">
        <w:rPr>
          <w:rFonts w:eastAsia="Calibri"/>
          <w:b/>
        </w:rPr>
        <w:t>, к.н. 38:37:020413:634, адрес объекта: Иркутская область, г. Нижнеудинск, ул. Кржижановского, д. 12.</w:t>
      </w:r>
    </w:p>
    <w:p w:rsidR="00493378" w:rsidRPr="00493378" w:rsidRDefault="00493378" w:rsidP="00493378">
      <w:pPr>
        <w:tabs>
          <w:tab w:val="left" w:pos="581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493378">
        <w:rPr>
          <w:rFonts w:eastAsia="Calibri"/>
          <w:b/>
        </w:rPr>
        <w:t>- земельный участок, разрешенное использование: для эксплуатации существующего здания, площадью 1222кв.м., к.н. 38:37:020413:613;</w:t>
      </w:r>
    </w:p>
    <w:p w:rsidR="00493378" w:rsidRPr="00493378" w:rsidRDefault="00493378" w:rsidP="00493378">
      <w:pPr>
        <w:tabs>
          <w:tab w:val="left" w:pos="581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493378">
        <w:rPr>
          <w:rFonts w:eastAsia="Calibri"/>
          <w:b/>
        </w:rPr>
        <w:t>- ограждение территории по периметру земельного участка, состоящее из железобетонных плит размером 2 х 4 в количестве 25 штук;</w:t>
      </w:r>
    </w:p>
    <w:p w:rsidR="00493378" w:rsidRPr="00493378" w:rsidRDefault="00493378" w:rsidP="00493378">
      <w:pPr>
        <w:tabs>
          <w:tab w:val="left" w:pos="581"/>
        </w:tabs>
        <w:autoSpaceDE w:val="0"/>
        <w:autoSpaceDN w:val="0"/>
        <w:adjustRightInd w:val="0"/>
        <w:jc w:val="both"/>
        <w:rPr>
          <w:b/>
        </w:rPr>
      </w:pPr>
      <w:r w:rsidRPr="00493378">
        <w:rPr>
          <w:rFonts w:eastAsia="Calibri"/>
          <w:b/>
        </w:rPr>
        <w:t xml:space="preserve">- </w:t>
      </w:r>
      <w:r w:rsidRPr="00493378">
        <w:rPr>
          <w:b/>
          <w:color w:val="000000"/>
        </w:rPr>
        <w:t>трансформатор масляный ТМЗ 1000/10-0,4, в количестве 6 шт., (</w:t>
      </w:r>
      <w:r w:rsidRPr="00493378">
        <w:rPr>
          <w:b/>
        </w:rPr>
        <w:t>для нужд нежилого здания);</w:t>
      </w:r>
    </w:p>
    <w:p w:rsidR="00493378" w:rsidRPr="00493378" w:rsidRDefault="00493378" w:rsidP="00493378">
      <w:pPr>
        <w:tabs>
          <w:tab w:val="left" w:pos="581"/>
        </w:tabs>
        <w:autoSpaceDE w:val="0"/>
        <w:autoSpaceDN w:val="0"/>
        <w:adjustRightInd w:val="0"/>
        <w:jc w:val="both"/>
        <w:rPr>
          <w:b/>
        </w:rPr>
      </w:pPr>
      <w:r w:rsidRPr="00493378">
        <w:rPr>
          <w:b/>
        </w:rPr>
        <w:t>- шкаф ввода – для управления трансформаторами (состоит из двух шкафов заземления  и 6 ячеек КСО 366-для управления трансформаторами масляными).</w:t>
      </w:r>
    </w:p>
    <w:p w:rsidR="00C5246F" w:rsidRPr="00C8682A" w:rsidRDefault="00C5246F" w:rsidP="000D1E1E">
      <w:pPr>
        <w:pStyle w:val="21"/>
        <w:tabs>
          <w:tab w:val="left" w:pos="567"/>
        </w:tabs>
        <w:ind w:firstLine="0"/>
        <w:rPr>
          <w:sz w:val="24"/>
          <w:szCs w:val="24"/>
        </w:rPr>
      </w:pPr>
    </w:p>
    <w:p w:rsidR="00EF3A5E" w:rsidRPr="00493378" w:rsidRDefault="000D1E1E" w:rsidP="00EF3A5E">
      <w:pPr>
        <w:keepNext/>
        <w:keepLines/>
        <w:tabs>
          <w:tab w:val="left" w:pos="567"/>
        </w:tabs>
        <w:jc w:val="both"/>
        <w:outlineLvl w:val="2"/>
        <w:rPr>
          <w:b/>
        </w:rPr>
      </w:pPr>
      <w:r w:rsidRPr="00493378">
        <w:rPr>
          <w:bCs/>
        </w:rPr>
        <w:tab/>
      </w:r>
      <w:proofErr w:type="gramStart"/>
      <w:r w:rsidR="00EF3A5E" w:rsidRPr="00493378">
        <w:rPr>
          <w:b/>
          <w:bCs/>
        </w:rPr>
        <w:t xml:space="preserve">Начальная цена продажи Имущества, подлежащего приватизации: </w:t>
      </w:r>
      <w:r w:rsidR="00493378" w:rsidRPr="00493378">
        <w:rPr>
          <w:bCs/>
        </w:rPr>
        <w:t xml:space="preserve">5 805 000 (Пять миллионов восемьсот пять тысяч) рублей 00 копеек, без учета НДС, в соответствии с отчетом об оценке № 05.22/592 от 20.05.2022г. </w:t>
      </w:r>
      <w:r w:rsidR="00493378" w:rsidRPr="00493378">
        <w:t>Начисление и перечисление НДС в соответствующие бюджеты и выписка счета-фактуры осуществляются Покупателем (юридическим лицом и индивидуальным предпринимателем) самостоятельно в порядке, установленном налоговым законодательством, Покупатель – физическое лицо, не являющимся индивидуальным</w:t>
      </w:r>
      <w:proofErr w:type="gramEnd"/>
      <w:r w:rsidR="00493378" w:rsidRPr="00493378">
        <w:t xml:space="preserve"> предпринимателем, обязан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r w:rsidR="00EF3A5E" w:rsidRPr="00493378">
        <w:rPr>
          <w:b/>
        </w:rPr>
        <w:tab/>
      </w:r>
    </w:p>
    <w:p w:rsidR="00EF3A5E" w:rsidRPr="00EF3A5E" w:rsidRDefault="00EF3A5E" w:rsidP="00EF3A5E">
      <w:pPr>
        <w:keepNext/>
        <w:keepLines/>
        <w:tabs>
          <w:tab w:val="left" w:pos="567"/>
        </w:tabs>
        <w:jc w:val="both"/>
        <w:outlineLvl w:val="2"/>
      </w:pPr>
      <w:r w:rsidRPr="00493378">
        <w:rPr>
          <w:b/>
        </w:rPr>
        <w:tab/>
        <w:t xml:space="preserve">Задаток: </w:t>
      </w:r>
      <w:r w:rsidR="00493378" w:rsidRPr="00493378">
        <w:t>1 161 000 (Один миллион сто шестьдесят одна тысяча)</w:t>
      </w:r>
      <w:r w:rsidRPr="00493378">
        <w:t xml:space="preserve"> рублей, 00</w:t>
      </w:r>
      <w:r w:rsidRPr="00EF3A5E">
        <w:t xml:space="preserve"> копеек, составляющий 20% начальной цены продажи Имущества, подлежащего приватизации.</w:t>
      </w:r>
    </w:p>
    <w:p w:rsidR="00EF3A5E" w:rsidRPr="00EF3A5E" w:rsidRDefault="00EF3A5E" w:rsidP="00EF3A5E">
      <w:pPr>
        <w:tabs>
          <w:tab w:val="left" w:pos="567"/>
          <w:tab w:val="left" w:pos="851"/>
        </w:tabs>
        <w:jc w:val="both"/>
      </w:pPr>
      <w:r w:rsidRPr="00493378">
        <w:rPr>
          <w:b/>
        </w:rPr>
        <w:tab/>
        <w:t>Шаг аукциона:</w:t>
      </w:r>
      <w:r w:rsidRPr="00493378">
        <w:t xml:space="preserve"> </w:t>
      </w:r>
      <w:r w:rsidR="00493378" w:rsidRPr="00493378">
        <w:t>290 250 (Двести девяносто тысяч двести пятьдесят)</w:t>
      </w:r>
      <w:r w:rsidRPr="00493378">
        <w:t xml:space="preserve"> рублей 00</w:t>
      </w:r>
      <w:r w:rsidRPr="00EF3A5E">
        <w:t xml:space="preserve"> копеек, что составляет 5% от начальной цены продажи Имущества, подлежащего приватизации и остается единым в течение всего аукциона.</w:t>
      </w:r>
    </w:p>
    <w:p w:rsidR="00EF3A5E" w:rsidRPr="00EF3A5E" w:rsidRDefault="00EF3A5E" w:rsidP="00EF3A5E">
      <w:pPr>
        <w:ind w:firstLine="567"/>
        <w:jc w:val="both"/>
      </w:pPr>
      <w:r w:rsidRPr="00EF3A5E">
        <w:rPr>
          <w:b/>
        </w:rPr>
        <w:t xml:space="preserve">Информация о предыдущих торгах: </w:t>
      </w:r>
      <w:r w:rsidRPr="00EF3A5E">
        <w:t>Объект на торги не выставлялся.</w:t>
      </w:r>
    </w:p>
    <w:p w:rsidR="00EF3A5E" w:rsidRPr="00493378" w:rsidRDefault="00EF3A5E" w:rsidP="00EF3A5E">
      <w:pPr>
        <w:ind w:firstLine="567"/>
      </w:pPr>
      <w:r w:rsidRPr="00493378">
        <w:rPr>
          <w:b/>
          <w:bCs/>
        </w:rPr>
        <w:t>Аресты, ограничения</w:t>
      </w:r>
      <w:r w:rsidRPr="00493378">
        <w:rPr>
          <w:bCs/>
        </w:rPr>
        <w:t xml:space="preserve"> – </w:t>
      </w:r>
      <w:r w:rsidRPr="00493378">
        <w:t>отсутствуют.</w:t>
      </w:r>
    </w:p>
    <w:p w:rsidR="00EF3A5E" w:rsidRPr="00493378" w:rsidRDefault="00EF3A5E" w:rsidP="00EF3A5E">
      <w:pPr>
        <w:autoSpaceDE w:val="0"/>
        <w:autoSpaceDN w:val="0"/>
        <w:adjustRightInd w:val="0"/>
        <w:jc w:val="both"/>
      </w:pPr>
      <w:r w:rsidRPr="00493378">
        <w:rPr>
          <w:b/>
        </w:rPr>
        <w:t xml:space="preserve">        </w:t>
      </w:r>
      <w:r w:rsidR="00493378">
        <w:rPr>
          <w:b/>
        </w:rPr>
        <w:t xml:space="preserve"> </w:t>
      </w:r>
      <w:r w:rsidRPr="00493378">
        <w:rPr>
          <w:b/>
        </w:rPr>
        <w:t xml:space="preserve">Особые условия – </w:t>
      </w:r>
      <w:r w:rsidR="00493378" w:rsidRPr="00493378">
        <w:rPr>
          <w:bCs/>
        </w:rPr>
        <w:t>нет</w:t>
      </w:r>
    </w:p>
    <w:p w:rsidR="00BB253E" w:rsidRPr="00A1002C" w:rsidRDefault="00C5246F" w:rsidP="00EF3A5E">
      <w:pPr>
        <w:keepNext/>
        <w:keepLines/>
        <w:tabs>
          <w:tab w:val="left" w:pos="567"/>
        </w:tabs>
        <w:jc w:val="both"/>
        <w:outlineLvl w:val="2"/>
        <w:rPr>
          <w:b/>
        </w:rPr>
      </w:pPr>
      <w:r>
        <w:rPr>
          <w:b/>
        </w:rPr>
        <w:tab/>
      </w:r>
      <w:r w:rsidR="00BB253E" w:rsidRPr="00A1002C">
        <w:rPr>
          <w:b/>
        </w:rPr>
        <w:t xml:space="preserve">Продавец </w:t>
      </w:r>
      <w:r w:rsidR="00BB253E" w:rsidRPr="00A1002C">
        <w:t xml:space="preserve">– </w:t>
      </w:r>
      <w:r w:rsidR="009D78F1" w:rsidRPr="00A1002C">
        <w:t>Комитет по управлению имуществом администрации</w:t>
      </w:r>
      <w:r w:rsidR="00BB253E" w:rsidRPr="00A1002C">
        <w:t xml:space="preserve"> </w:t>
      </w:r>
      <w:r w:rsidR="009D78F1" w:rsidRPr="00A1002C">
        <w:t>Нижнеудинского муниципального</w:t>
      </w:r>
      <w:r w:rsidR="00BB253E" w:rsidRPr="00A1002C">
        <w:t xml:space="preserve"> образования. </w:t>
      </w:r>
    </w:p>
    <w:p w:rsidR="00BB253E" w:rsidRPr="00A1002C" w:rsidRDefault="00BB253E" w:rsidP="00BB253E">
      <w:pPr>
        <w:pStyle w:val="aa"/>
        <w:keepNext/>
        <w:keepLines/>
        <w:tabs>
          <w:tab w:val="left" w:pos="709"/>
          <w:tab w:val="left" w:pos="3600"/>
        </w:tabs>
        <w:spacing w:before="0" w:beforeAutospacing="0" w:after="0" w:afterAutospacing="0" w:line="240" w:lineRule="atLeast"/>
        <w:ind w:right="51" w:firstLine="709"/>
        <w:jc w:val="both"/>
      </w:pPr>
      <w:proofErr w:type="gramStart"/>
      <w:r w:rsidRPr="00A1002C">
        <w:t>Место нахождения: 665</w:t>
      </w:r>
      <w:r w:rsidR="009D78F1" w:rsidRPr="00A1002C">
        <w:t>106</w:t>
      </w:r>
      <w:r w:rsidRPr="00A1002C">
        <w:t xml:space="preserve">, Иркутская область, г. </w:t>
      </w:r>
      <w:r w:rsidR="009D78F1" w:rsidRPr="00A1002C">
        <w:t>Нижнеудинск</w:t>
      </w:r>
      <w:r w:rsidRPr="00A1002C">
        <w:t xml:space="preserve">, ул. </w:t>
      </w:r>
      <w:r w:rsidR="009D78F1" w:rsidRPr="00A1002C">
        <w:t>Ленина</w:t>
      </w:r>
      <w:r w:rsidRPr="00A1002C">
        <w:t>,</w:t>
      </w:r>
      <w:r w:rsidR="009D78F1" w:rsidRPr="00A1002C">
        <w:t xml:space="preserve"> д.40</w:t>
      </w:r>
      <w:proofErr w:type="gramEnd"/>
    </w:p>
    <w:p w:rsidR="00BB253E" w:rsidRPr="00A1002C" w:rsidRDefault="00BB253E" w:rsidP="00BB253E">
      <w:pPr>
        <w:pStyle w:val="aa"/>
        <w:keepNext/>
        <w:keepLines/>
        <w:tabs>
          <w:tab w:val="left" w:pos="709"/>
          <w:tab w:val="left" w:pos="3600"/>
        </w:tabs>
        <w:spacing w:before="0" w:beforeAutospacing="0" w:after="0" w:afterAutospacing="0" w:line="240" w:lineRule="atLeast"/>
        <w:ind w:right="51" w:firstLine="709"/>
        <w:jc w:val="both"/>
      </w:pPr>
      <w:r w:rsidRPr="00A1002C">
        <w:t>Номер контактного телефона: 8(395</w:t>
      </w:r>
      <w:r w:rsidR="009D78F1" w:rsidRPr="00A1002C">
        <w:t>57</w:t>
      </w:r>
      <w:r w:rsidRPr="00A1002C">
        <w:t xml:space="preserve">) </w:t>
      </w:r>
      <w:r w:rsidR="009D78F1" w:rsidRPr="00A1002C">
        <w:t>7</w:t>
      </w:r>
      <w:r w:rsidRPr="00A1002C">
        <w:t>-</w:t>
      </w:r>
      <w:r w:rsidR="009D78F1" w:rsidRPr="00A1002C">
        <w:t>14</w:t>
      </w:r>
      <w:r w:rsidRPr="00A1002C">
        <w:t>-</w:t>
      </w:r>
      <w:r w:rsidR="009D78F1" w:rsidRPr="00A1002C">
        <w:t>14</w:t>
      </w:r>
      <w:r w:rsidRPr="00A1002C">
        <w:t>, 8(395</w:t>
      </w:r>
      <w:r w:rsidR="009D78F1" w:rsidRPr="00A1002C">
        <w:t>57</w:t>
      </w:r>
      <w:r w:rsidRPr="00A1002C">
        <w:t xml:space="preserve">) </w:t>
      </w:r>
      <w:r w:rsidR="009D78F1" w:rsidRPr="00A1002C">
        <w:t>7</w:t>
      </w:r>
      <w:r w:rsidRPr="00A1002C">
        <w:t>-</w:t>
      </w:r>
      <w:r w:rsidR="009D78F1" w:rsidRPr="00A1002C">
        <w:t>08</w:t>
      </w:r>
      <w:r w:rsidRPr="00A1002C">
        <w:t>-</w:t>
      </w:r>
      <w:r w:rsidR="009D78F1" w:rsidRPr="00A1002C">
        <w:t>88</w:t>
      </w:r>
      <w:r w:rsidRPr="00A1002C">
        <w:t>.</w:t>
      </w:r>
    </w:p>
    <w:p w:rsidR="00BB253E" w:rsidRPr="00A1002C" w:rsidRDefault="00BB253E" w:rsidP="00BB253E">
      <w:pPr>
        <w:spacing w:line="240" w:lineRule="atLeast"/>
        <w:ind w:firstLine="709"/>
        <w:jc w:val="both"/>
        <w:rPr>
          <w:u w:val="single"/>
        </w:rPr>
      </w:pPr>
      <w:r w:rsidRPr="00A1002C">
        <w:t xml:space="preserve">Адрес электронной почты: </w:t>
      </w:r>
      <w:proofErr w:type="spellStart"/>
      <w:r w:rsidR="009D78F1" w:rsidRPr="00A1002C">
        <w:rPr>
          <w:lang w:val="en-US"/>
        </w:rPr>
        <w:t>kui</w:t>
      </w:r>
      <w:proofErr w:type="spellEnd"/>
      <w:r w:rsidR="009D78F1" w:rsidRPr="00A1002C">
        <w:t>-</w:t>
      </w:r>
      <w:r w:rsidR="009D78F1" w:rsidRPr="00A1002C">
        <w:rPr>
          <w:lang w:val="en-US"/>
        </w:rPr>
        <w:t>n</w:t>
      </w:r>
      <w:r w:rsidR="009D78F1" w:rsidRPr="00A1002C">
        <w:t>-</w:t>
      </w:r>
      <w:proofErr w:type="spellStart"/>
      <w:r w:rsidR="009D78F1" w:rsidRPr="00A1002C">
        <w:rPr>
          <w:lang w:val="en-US"/>
        </w:rPr>
        <w:t>udinsk</w:t>
      </w:r>
      <w:proofErr w:type="spellEnd"/>
      <w:r w:rsidRPr="00A1002C">
        <w:t>@</w:t>
      </w:r>
      <w:r w:rsidRPr="00A1002C">
        <w:rPr>
          <w:lang w:val="en-US"/>
        </w:rPr>
        <w:t>mail</w:t>
      </w:r>
      <w:r w:rsidRPr="00A1002C">
        <w:t>.</w:t>
      </w:r>
      <w:proofErr w:type="spellStart"/>
      <w:r w:rsidRPr="00A1002C">
        <w:rPr>
          <w:lang w:val="en-US"/>
        </w:rPr>
        <w:t>ru</w:t>
      </w:r>
      <w:proofErr w:type="spellEnd"/>
    </w:p>
    <w:p w:rsidR="00BB253E" w:rsidRPr="00A1002C" w:rsidRDefault="00BB253E" w:rsidP="00BB253E">
      <w:pPr>
        <w:pStyle w:val="aa"/>
        <w:keepNext/>
        <w:keepLines/>
        <w:tabs>
          <w:tab w:val="left" w:pos="709"/>
          <w:tab w:val="left" w:pos="3600"/>
        </w:tabs>
        <w:spacing w:before="0" w:beforeAutospacing="0" w:after="0" w:afterAutospacing="0" w:line="240" w:lineRule="atLeast"/>
        <w:ind w:right="51" w:firstLine="709"/>
        <w:jc w:val="both"/>
      </w:pPr>
      <w:r w:rsidRPr="00A1002C">
        <w:t xml:space="preserve">Контактное лицо: </w:t>
      </w:r>
      <w:r w:rsidR="009D78F1" w:rsidRPr="00A1002C">
        <w:t>Заместитель председателя Комитета по управлению имуществом администрации Нижнеудинского муниципального образования</w:t>
      </w:r>
      <w:r w:rsidRPr="00A1002C">
        <w:t xml:space="preserve"> -  </w:t>
      </w:r>
      <w:r w:rsidR="009D78F1" w:rsidRPr="00A1002C">
        <w:t>Попович Евгения Викторовна</w:t>
      </w:r>
      <w:r w:rsidRPr="00A1002C">
        <w:t>.</w:t>
      </w:r>
    </w:p>
    <w:p w:rsidR="00BB253E" w:rsidRPr="00A1002C" w:rsidRDefault="00BB253E" w:rsidP="00BB253E">
      <w:pPr>
        <w:ind w:firstLine="709"/>
        <w:jc w:val="both"/>
      </w:pPr>
      <w:r w:rsidRPr="00A1002C">
        <w:t>Организатором торгов выступает  ООО «РТС - тендер». (В соответствии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форме»).</w:t>
      </w:r>
    </w:p>
    <w:p w:rsidR="00BB253E" w:rsidRPr="00A1002C" w:rsidRDefault="00BB253E" w:rsidP="00BB253E">
      <w:pPr>
        <w:ind w:firstLine="709"/>
        <w:jc w:val="both"/>
      </w:pPr>
      <w:r w:rsidRPr="00A1002C">
        <w:lastRenderedPageBreak/>
        <w:t xml:space="preserve">Место нахождения: </w:t>
      </w:r>
      <w:r w:rsidR="00115D62" w:rsidRPr="00A1002C">
        <w:t>121151</w:t>
      </w:r>
      <w:r w:rsidRPr="00A1002C">
        <w:t xml:space="preserve">, г. Москва, </w:t>
      </w:r>
      <w:r w:rsidR="00115D62" w:rsidRPr="00A1002C">
        <w:t>наб. Тараса Шевченко, д. 23А, 25 этаж, помещение 1</w:t>
      </w:r>
    </w:p>
    <w:p w:rsidR="00BB253E" w:rsidRPr="00A1002C" w:rsidRDefault="00BB253E" w:rsidP="00BB253E">
      <w:pPr>
        <w:ind w:firstLine="709"/>
        <w:jc w:val="both"/>
      </w:pPr>
      <w:r w:rsidRPr="00A1002C">
        <w:t xml:space="preserve">Сайт: </w:t>
      </w:r>
      <w:hyperlink r:id="rId11" w:history="1">
        <w:r w:rsidRPr="00A1002C">
          <w:rPr>
            <w:rStyle w:val="a8"/>
          </w:rPr>
          <w:t>www.rts-tender.ru</w:t>
        </w:r>
      </w:hyperlink>
      <w:r w:rsidRPr="00A1002C">
        <w:t xml:space="preserve"> </w:t>
      </w:r>
    </w:p>
    <w:p w:rsidR="00BB253E" w:rsidRPr="00A1002C" w:rsidRDefault="00BB253E" w:rsidP="00BB253E">
      <w:pPr>
        <w:ind w:firstLine="709"/>
        <w:jc w:val="both"/>
      </w:pPr>
      <w:r w:rsidRPr="00A1002C">
        <w:t xml:space="preserve">Адрес электронной почты: </w:t>
      </w:r>
      <w:hyperlink r:id="rId12" w:history="1">
        <w:r w:rsidRPr="00A1002C">
          <w:rPr>
            <w:rStyle w:val="a8"/>
          </w:rPr>
          <w:t>iSupport@rts-tender.ru</w:t>
        </w:r>
      </w:hyperlink>
      <w:r w:rsidRPr="00A1002C">
        <w:t xml:space="preserve"> </w:t>
      </w:r>
    </w:p>
    <w:p w:rsidR="00257726" w:rsidRPr="00A1002C" w:rsidRDefault="00257726" w:rsidP="00BB253E">
      <w:pPr>
        <w:ind w:firstLine="709"/>
        <w:jc w:val="both"/>
      </w:pPr>
      <w:r w:rsidRPr="00A1002C">
        <w:t>тел.: +7 (499) 653-77-00.</w:t>
      </w:r>
    </w:p>
    <w:p w:rsidR="00BB253E" w:rsidRPr="00A1002C" w:rsidRDefault="00BB253E" w:rsidP="00BB253E">
      <w:pPr>
        <w:ind w:firstLine="709"/>
        <w:jc w:val="both"/>
      </w:pPr>
      <w:proofErr w:type="gramStart"/>
      <w:r w:rsidRPr="00A1002C">
        <w:t>Для обеспечения доступа к участию в аукционе по продаже муниципального имущества в электронной форме</w:t>
      </w:r>
      <w:proofErr w:type="gramEnd"/>
      <w:r w:rsidRPr="00A1002C">
        <w:t xml:space="preserve"> (далее по тексту - аукцион) претендентам необходимо пройти регистрацию в соответствии с Регламентом электронной площадки Организатора торгов на сайте www.rts-tender.ru (далее - электронная площадка).</w:t>
      </w:r>
    </w:p>
    <w:p w:rsidR="00BB253E" w:rsidRPr="00A1002C" w:rsidRDefault="00BB253E" w:rsidP="00BB253E">
      <w:pPr>
        <w:ind w:firstLine="709"/>
        <w:jc w:val="both"/>
      </w:pPr>
      <w:r w:rsidRPr="00A1002C"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BB253E" w:rsidRPr="00A1002C" w:rsidRDefault="00BB253E" w:rsidP="00BB253E">
      <w:pPr>
        <w:ind w:firstLine="709"/>
        <w:jc w:val="both"/>
      </w:pPr>
      <w:r w:rsidRPr="00A1002C">
        <w:t>Регистрация на электронной площадке осуществляется без взимания платы.</w:t>
      </w:r>
    </w:p>
    <w:p w:rsidR="00BB253E" w:rsidRPr="00A1002C" w:rsidRDefault="00BB253E" w:rsidP="00BB253E">
      <w:pPr>
        <w:ind w:firstLine="709"/>
        <w:jc w:val="both"/>
      </w:pPr>
      <w:r w:rsidRPr="00A1002C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B253E" w:rsidRPr="00A1002C" w:rsidRDefault="00BB253E" w:rsidP="00BB253E">
      <w:pPr>
        <w:ind w:firstLine="709"/>
        <w:jc w:val="both"/>
      </w:pPr>
      <w:r w:rsidRPr="00A1002C"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3" w:history="1">
        <w:r w:rsidRPr="00A1002C">
          <w:rPr>
            <w:rStyle w:val="a8"/>
          </w:rPr>
          <w:t>http://help.rts-tender.ru/</w:t>
        </w:r>
      </w:hyperlink>
      <w:r w:rsidRPr="00A1002C">
        <w:t>.</w:t>
      </w:r>
    </w:p>
    <w:p w:rsidR="00BB253E" w:rsidRPr="00A1002C" w:rsidRDefault="00BB253E" w:rsidP="00BB253E">
      <w:pPr>
        <w:ind w:firstLine="709"/>
        <w:jc w:val="both"/>
        <w:rPr>
          <w:b/>
        </w:rPr>
      </w:pPr>
      <w:r w:rsidRPr="00A1002C">
        <w:rPr>
          <w:b/>
        </w:rPr>
        <w:t xml:space="preserve">Место и срок приема заявок: </w:t>
      </w:r>
    </w:p>
    <w:p w:rsidR="00BB253E" w:rsidRPr="00A1002C" w:rsidRDefault="00BB253E" w:rsidP="00BB253E">
      <w:pPr>
        <w:ind w:firstLine="709"/>
        <w:jc w:val="both"/>
      </w:pPr>
      <w:r w:rsidRPr="00A1002C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BB253E" w:rsidRPr="00A1002C" w:rsidRDefault="00BB253E" w:rsidP="00BB253E">
      <w:pPr>
        <w:ind w:firstLine="709"/>
        <w:jc w:val="both"/>
      </w:pPr>
      <w:proofErr w:type="gramStart"/>
      <w:r w:rsidRPr="00A1002C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4" w:history="1">
        <w:r w:rsidRPr="00A1002C">
          <w:rPr>
            <w:rStyle w:val="a8"/>
          </w:rPr>
          <w:t>https://www.rts-tender.ru/</w:t>
        </w:r>
      </w:hyperlink>
      <w:r w:rsidRPr="00A1002C">
        <w:t>,</w:t>
      </w:r>
      <w:r w:rsidRPr="00A1002C">
        <w:rPr>
          <w:b/>
        </w:rPr>
        <w:t xml:space="preserve"> </w:t>
      </w:r>
      <w:r w:rsidRPr="00A1002C">
        <w:t>по форме приложения №1 к информационному сообщению, с приложением электронных образов следующих документов</w:t>
      </w:r>
      <w:r w:rsidR="00DE2459" w:rsidRPr="00A1002C">
        <w:t>:</w:t>
      </w:r>
      <w:proofErr w:type="gramEnd"/>
    </w:p>
    <w:p w:rsidR="00BB253E" w:rsidRPr="00A1002C" w:rsidRDefault="00BB253E" w:rsidP="00BB253E">
      <w:pPr>
        <w:ind w:firstLine="709"/>
        <w:jc w:val="both"/>
      </w:pPr>
      <w:r w:rsidRPr="00A1002C">
        <w:t>Юридические лица предоставляют:</w:t>
      </w:r>
    </w:p>
    <w:p w:rsidR="00BB253E" w:rsidRPr="00183E75" w:rsidRDefault="00BB253E" w:rsidP="00BB253E">
      <w:pPr>
        <w:ind w:firstLine="709"/>
        <w:jc w:val="both"/>
      </w:pPr>
      <w:r w:rsidRPr="00183E75">
        <w:t>-   Заверенные копии учредительных документов Заявителя;</w:t>
      </w:r>
    </w:p>
    <w:p w:rsidR="00BB253E" w:rsidRPr="00183E75" w:rsidRDefault="00BB253E" w:rsidP="00BB253E">
      <w:pPr>
        <w:ind w:firstLine="709"/>
        <w:jc w:val="both"/>
      </w:pPr>
      <w:r w:rsidRPr="00183E75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B253E" w:rsidRPr="00183E75" w:rsidRDefault="00BB253E" w:rsidP="00BB253E">
      <w:pPr>
        <w:ind w:firstLine="709"/>
        <w:jc w:val="both"/>
      </w:pPr>
      <w:r w:rsidRPr="00183E75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B253E" w:rsidRPr="00183E75" w:rsidRDefault="00BB253E" w:rsidP="00BB253E">
      <w:pPr>
        <w:ind w:firstLine="709"/>
        <w:jc w:val="both"/>
      </w:pPr>
      <w:r w:rsidRPr="00183E75">
        <w:t xml:space="preserve">Физические лица предъявляют </w:t>
      </w:r>
      <w:hyperlink r:id="rId15" w:history="1">
        <w:r w:rsidRPr="00183E75">
          <w:rPr>
            <w:rStyle w:val="a8"/>
          </w:rPr>
          <w:t>документ</w:t>
        </w:r>
      </w:hyperlink>
      <w:r w:rsidRPr="00183E75">
        <w:t>, удостоверяющий личность.</w:t>
      </w:r>
    </w:p>
    <w:p w:rsidR="00BB253E" w:rsidRPr="00183E75" w:rsidRDefault="00BB253E" w:rsidP="00BB253E">
      <w:pPr>
        <w:ind w:firstLine="709"/>
        <w:jc w:val="both"/>
      </w:pPr>
      <w:r w:rsidRPr="00183E75">
        <w:t>В случае</w:t>
      </w:r>
      <w:proofErr w:type="gramStart"/>
      <w:r w:rsidRPr="00183E75">
        <w:t>,</w:t>
      </w:r>
      <w:proofErr w:type="gramEnd"/>
      <w:r w:rsidRPr="00183E7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83E75">
        <w:t>,</w:t>
      </w:r>
      <w:proofErr w:type="gramEnd"/>
      <w:r w:rsidRPr="00183E7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B253E" w:rsidRPr="00183E75" w:rsidRDefault="00BB253E" w:rsidP="00BB253E">
      <w:pPr>
        <w:ind w:firstLine="709"/>
        <w:jc w:val="both"/>
      </w:pPr>
      <w:r w:rsidRPr="00183E75">
        <w:t>Одно лицо имеет право подать только одну заявку.</w:t>
      </w:r>
    </w:p>
    <w:p w:rsidR="00BB253E" w:rsidRPr="002B15E8" w:rsidRDefault="00BB253E" w:rsidP="00BB253E">
      <w:pPr>
        <w:ind w:firstLine="709"/>
        <w:jc w:val="both"/>
      </w:pPr>
      <w:r w:rsidRPr="00183E75">
        <w:lastRenderedPageBreak/>
        <w:t>В течение одного часа со времени поступления заявки организатор сообщает претендент</w:t>
      </w:r>
      <w:proofErr w:type="gramStart"/>
      <w:r w:rsidRPr="00183E75">
        <w:t>у о ее</w:t>
      </w:r>
      <w:proofErr w:type="gramEnd"/>
      <w:r w:rsidRPr="00183E75">
        <w:t xml:space="preserve"> поступлении путем направления уведомления, с приложением электронных </w:t>
      </w:r>
      <w:r w:rsidRPr="002B15E8">
        <w:t>копий зарегистрированной заявки и прилагаемых к ней документов.</w:t>
      </w:r>
    </w:p>
    <w:p w:rsidR="00C2418F" w:rsidRPr="00C2418F" w:rsidRDefault="00C2418F" w:rsidP="00C2418F">
      <w:pPr>
        <w:jc w:val="both"/>
      </w:pPr>
      <w:r w:rsidRPr="00C2418F">
        <w:rPr>
          <w:b/>
        </w:rPr>
        <w:t>Дата и время начала подачи заявок:</w:t>
      </w:r>
      <w:r w:rsidRPr="00C2418F">
        <w:t xml:space="preserve"> 10.06.2022г.  с 19 час 00 мин. </w:t>
      </w:r>
    </w:p>
    <w:p w:rsidR="00C2418F" w:rsidRPr="00C2418F" w:rsidRDefault="00C2418F" w:rsidP="00C2418F">
      <w:pPr>
        <w:jc w:val="both"/>
      </w:pPr>
      <w:r w:rsidRPr="00C2418F">
        <w:rPr>
          <w:b/>
        </w:rPr>
        <w:t>Дата и время окончания подачи заявок:</w:t>
      </w:r>
      <w:r w:rsidRPr="00C2418F">
        <w:t xml:space="preserve"> 0</w:t>
      </w:r>
      <w:r w:rsidR="00D71FD6">
        <w:t>6</w:t>
      </w:r>
      <w:r w:rsidRPr="00C2418F">
        <w:t>.07.2022г. в 23 час 00 мин.</w:t>
      </w:r>
    </w:p>
    <w:p w:rsidR="00C2418F" w:rsidRPr="00C2418F" w:rsidRDefault="00C2418F" w:rsidP="00C2418F">
      <w:pPr>
        <w:jc w:val="both"/>
      </w:pPr>
      <w:r w:rsidRPr="00C2418F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C2418F" w:rsidRPr="00C2418F" w:rsidRDefault="00C2418F" w:rsidP="00C2418F">
      <w:pPr>
        <w:jc w:val="both"/>
      </w:pPr>
      <w:r w:rsidRPr="00C2418F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2418F" w:rsidRPr="00C2418F" w:rsidRDefault="00C2418F" w:rsidP="00C2418F">
      <w:pPr>
        <w:jc w:val="both"/>
      </w:pPr>
      <w:r w:rsidRPr="00C2418F">
        <w:rPr>
          <w:b/>
        </w:rPr>
        <w:t>Дата определения участников аукциона, проводимого в электронной форме</w:t>
      </w:r>
      <w:r w:rsidRPr="00C2418F">
        <w:t>: 0</w:t>
      </w:r>
      <w:r w:rsidR="00D71FD6">
        <w:t>7</w:t>
      </w:r>
      <w:r w:rsidRPr="00C2418F">
        <w:t>.07.2022г.  10 час 00 мин.</w:t>
      </w:r>
    </w:p>
    <w:p w:rsidR="00C2418F" w:rsidRPr="00C2418F" w:rsidRDefault="00C2418F" w:rsidP="00C2418F">
      <w:pPr>
        <w:jc w:val="both"/>
      </w:pPr>
      <w:r w:rsidRPr="00C2418F">
        <w:rPr>
          <w:b/>
        </w:rPr>
        <w:t>Дата и время проведения аукциона</w:t>
      </w:r>
      <w:r w:rsidRPr="00C2418F">
        <w:t xml:space="preserve">  – 0</w:t>
      </w:r>
      <w:r w:rsidR="00D71FD6">
        <w:t>8</w:t>
      </w:r>
      <w:r w:rsidRPr="00C2418F">
        <w:t xml:space="preserve">.07.2022г. в 15 час 00 мин. </w:t>
      </w:r>
    </w:p>
    <w:p w:rsidR="00C2418F" w:rsidRPr="00C2418F" w:rsidRDefault="00C2418F" w:rsidP="00C2418F">
      <w:pPr>
        <w:tabs>
          <w:tab w:val="left" w:pos="851"/>
        </w:tabs>
        <w:jc w:val="both"/>
      </w:pPr>
      <w:r w:rsidRPr="00C2418F">
        <w:t>Указанное в настоящем информационном сообщении время – местное Иркутское. При исчислении сроков, указанных в настоящем информационном сообщении, принимается время сервера электронной торговой площадки – местное Иркутское.</w:t>
      </w:r>
    </w:p>
    <w:p w:rsidR="00C2418F" w:rsidRPr="00C2418F" w:rsidRDefault="00C2418F" w:rsidP="00C2418F">
      <w:pPr>
        <w:jc w:val="both"/>
        <w:rPr>
          <w:b/>
        </w:rPr>
      </w:pPr>
      <w:r w:rsidRPr="00C2418F">
        <w:rPr>
          <w:b/>
        </w:rPr>
        <w:t xml:space="preserve">Порядок внесения и возврата задатка:  </w:t>
      </w:r>
    </w:p>
    <w:p w:rsidR="00C2418F" w:rsidRPr="00C2418F" w:rsidRDefault="00C2418F" w:rsidP="00C2418F">
      <w:pPr>
        <w:jc w:val="both"/>
      </w:pPr>
      <w:r w:rsidRPr="00C2418F">
        <w:t xml:space="preserve">Порядок внесения задатка определяется регламентом работы электронной площадки Организатора </w:t>
      </w:r>
      <w:hyperlink r:id="rId16" w:history="1">
        <w:r w:rsidRPr="00C2418F">
          <w:rPr>
            <w:color w:val="0000FF"/>
            <w:u w:val="single"/>
          </w:rPr>
          <w:t>www.rts-tender.ru</w:t>
        </w:r>
      </w:hyperlink>
      <w:r w:rsidRPr="00C2418F">
        <w:t xml:space="preserve"> </w:t>
      </w:r>
    </w:p>
    <w:p w:rsidR="00C2418F" w:rsidRPr="00C2418F" w:rsidRDefault="00C2418F" w:rsidP="00C2418F">
      <w:pPr>
        <w:jc w:val="both"/>
      </w:pPr>
      <w:r w:rsidRPr="00C2418F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C2418F" w:rsidRPr="00C2418F" w:rsidRDefault="00C2418F" w:rsidP="00C2418F">
      <w:pPr>
        <w:jc w:val="both"/>
      </w:pPr>
      <w:r w:rsidRPr="00C2418F">
        <w:t xml:space="preserve">Задаток, прописанный в извещении, в размере двадцати процентов от начальной стоимости имущества, необходимо перечислить на расчетный счет организатора торгов, указанный на официальном сайте: </w:t>
      </w:r>
      <w:hyperlink r:id="rId17" w:history="1">
        <w:r w:rsidRPr="00C2418F">
          <w:rPr>
            <w:color w:val="0000FF"/>
            <w:u w:val="single"/>
          </w:rPr>
          <w:t>https://www.rts-tender.ru/</w:t>
        </w:r>
      </w:hyperlink>
      <w:r w:rsidRPr="00C2418F">
        <w:t>.</w:t>
      </w:r>
    </w:p>
    <w:p w:rsidR="00C2418F" w:rsidRPr="00C2418F" w:rsidRDefault="00C2418F" w:rsidP="00C2418F">
      <w:pPr>
        <w:ind w:firstLine="708"/>
        <w:jc w:val="both"/>
      </w:pPr>
      <w:r w:rsidRPr="00C2418F">
        <w:t>Поступление задатка на расчетный счет организатора торгов не позднее срока окончания подачи заявок на аукцион: по 0</w:t>
      </w:r>
      <w:r w:rsidR="00D71FD6">
        <w:t>6</w:t>
      </w:r>
      <w:bookmarkStart w:id="0" w:name="_GoBack"/>
      <w:bookmarkEnd w:id="0"/>
      <w:r w:rsidRPr="00C2418F">
        <w:t>.07.2022г. в 23 час 00 мин.</w:t>
      </w:r>
    </w:p>
    <w:p w:rsidR="00BB253E" w:rsidRPr="00183E75" w:rsidRDefault="00BB253E" w:rsidP="00BB253E">
      <w:pPr>
        <w:ind w:firstLine="709"/>
        <w:jc w:val="both"/>
      </w:pPr>
      <w:r w:rsidRPr="00183E75">
        <w:t>С момента перечисления претендентом задатка, договор о задатке считается заключенным в установленном порядке.</w:t>
      </w:r>
    </w:p>
    <w:p w:rsidR="00BB253E" w:rsidRPr="00183E75" w:rsidRDefault="00BB253E" w:rsidP="00BB253E">
      <w:pPr>
        <w:ind w:firstLine="709"/>
        <w:jc w:val="both"/>
      </w:pPr>
      <w:r w:rsidRPr="00183E75"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183E75">
        <w:t>считаться ошибочно перечисленными денежными средствами и возвращены</w:t>
      </w:r>
      <w:proofErr w:type="gramEnd"/>
      <w:r w:rsidRPr="00183E75">
        <w:t xml:space="preserve"> на счет плательщика.</w:t>
      </w:r>
    </w:p>
    <w:p w:rsidR="00BB253E" w:rsidRPr="00183E75" w:rsidRDefault="00BB253E" w:rsidP="00BB253E">
      <w:pPr>
        <w:ind w:firstLine="709"/>
        <w:jc w:val="both"/>
      </w:pPr>
      <w:r w:rsidRPr="00183E75">
        <w:t>В случаях отзыва претендентом заявки:</w:t>
      </w:r>
    </w:p>
    <w:p w:rsidR="00BB253E" w:rsidRPr="00183E75" w:rsidRDefault="00BB253E" w:rsidP="00BB253E">
      <w:pPr>
        <w:ind w:firstLine="709"/>
        <w:jc w:val="both"/>
      </w:pPr>
      <w:r w:rsidRPr="00183E75"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BB253E" w:rsidRPr="00183E75" w:rsidRDefault="00BB253E" w:rsidP="00BB253E">
      <w:pPr>
        <w:ind w:firstLine="709"/>
        <w:jc w:val="both"/>
      </w:pPr>
      <w:r w:rsidRPr="00183E75">
        <w:t xml:space="preserve">– позднее даты и времени окончания подачи (приема) заявок задаток возвращается в течение 5 (пяти) дней </w:t>
      </w:r>
      <w:proofErr w:type="gramStart"/>
      <w:r w:rsidRPr="00183E75">
        <w:t>с даты подведения</w:t>
      </w:r>
      <w:proofErr w:type="gramEnd"/>
      <w:r w:rsidRPr="00183E75">
        <w:t xml:space="preserve"> итогов аукциона.</w:t>
      </w:r>
    </w:p>
    <w:p w:rsidR="00BB253E" w:rsidRPr="00183E75" w:rsidRDefault="00BB253E" w:rsidP="00BB253E">
      <w:pPr>
        <w:ind w:firstLine="709"/>
        <w:jc w:val="both"/>
      </w:pPr>
      <w:r w:rsidRPr="00183E75">
        <w:t xml:space="preserve">Участникам, за исключением победителя аукциона, внесенный задаток возвращается в течение 5 (пяти) дней </w:t>
      </w:r>
      <w:proofErr w:type="gramStart"/>
      <w:r w:rsidRPr="00183E75">
        <w:t>с даты подведения</w:t>
      </w:r>
      <w:proofErr w:type="gramEnd"/>
      <w:r w:rsidRPr="00183E75">
        <w:t xml:space="preserve"> итогов аукциона.</w:t>
      </w:r>
    </w:p>
    <w:p w:rsidR="00BB253E" w:rsidRPr="00183E75" w:rsidRDefault="00BB253E" w:rsidP="00BB253E">
      <w:pPr>
        <w:ind w:firstLine="709"/>
        <w:jc w:val="both"/>
      </w:pPr>
      <w:r w:rsidRPr="00183E75">
        <w:t xml:space="preserve"> Претендентам, не допущенным к участию в аукционе, внесенный задаток возвращается в течение 5 (пяти) дней со дня подписания протокола о признании претендентов участниками.</w:t>
      </w:r>
    </w:p>
    <w:p w:rsidR="00BB253E" w:rsidRPr="00183E75" w:rsidRDefault="00BB253E" w:rsidP="00BB253E">
      <w:pPr>
        <w:ind w:firstLine="709"/>
        <w:jc w:val="both"/>
      </w:pPr>
      <w:r w:rsidRPr="00183E75">
        <w:t>Задаток, внесенный лицом, впоследствии признанным победителем аукциона, засчитывается в счет оплаты приобретаемого Объекта после его полной оплаты. При этом заключение договора купли-продажи для победителя аукциона является обязательным.</w:t>
      </w:r>
    </w:p>
    <w:p w:rsidR="00BB253E" w:rsidRPr="00183E75" w:rsidRDefault="00BB253E" w:rsidP="00BB253E">
      <w:pPr>
        <w:ind w:firstLine="709"/>
        <w:jc w:val="both"/>
      </w:pPr>
      <w:r w:rsidRPr="00183E75">
        <w:t>При уклонении или отказе победителя аукциона от заключения в установленный срок договора купли-продажи Объекта, он утрачивает право на заключение указанного договора и задаток ему не возвращается. Результаты аукциона аннулируются.</w:t>
      </w:r>
    </w:p>
    <w:p w:rsidR="00BB253E" w:rsidRPr="00183E75" w:rsidRDefault="00BB253E" w:rsidP="00BB253E">
      <w:pPr>
        <w:ind w:firstLine="709"/>
        <w:jc w:val="both"/>
      </w:pPr>
      <w:r w:rsidRPr="00183E75">
        <w:t>В случае отказа Продавца от проведения аукциона, поступившие задатки возвращаются претендентам/участникам в течение 5 (пяти) рабочих дней с даты принятия решения об отказе в проведен</w:t>
      </w:r>
      <w:proofErr w:type="gramStart"/>
      <w:r w:rsidRPr="00183E75">
        <w:t>ии ау</w:t>
      </w:r>
      <w:proofErr w:type="gramEnd"/>
      <w:r w:rsidRPr="00183E75">
        <w:t>кциона.</w:t>
      </w:r>
    </w:p>
    <w:p w:rsidR="00BB253E" w:rsidRPr="00183E75" w:rsidRDefault="00BB253E" w:rsidP="00BB253E">
      <w:pPr>
        <w:ind w:firstLine="709"/>
        <w:jc w:val="both"/>
      </w:pPr>
      <w:r w:rsidRPr="00183E75"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B253E" w:rsidRPr="00183E75" w:rsidRDefault="00BB253E" w:rsidP="00BB253E">
      <w:pPr>
        <w:ind w:firstLine="709"/>
        <w:jc w:val="both"/>
      </w:pPr>
      <w:r w:rsidRPr="00183E75">
        <w:t>Проведение продажи имущества на аукционе в электронной форме, включающее в себя: подачу заявки, перечисление задатка, порядок признания претендентов участниками, ход проведения аукциона, определены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BB253E" w:rsidRPr="00183E75" w:rsidRDefault="00BB253E" w:rsidP="00BB253E">
      <w:pPr>
        <w:ind w:firstLine="709"/>
        <w:jc w:val="both"/>
      </w:pPr>
      <w:r w:rsidRPr="00183E75">
        <w:t>Победителем аукциона признается участник, предложивший наиболее высокую цену за объект недвижимости.</w:t>
      </w:r>
    </w:p>
    <w:p w:rsidR="00BB253E" w:rsidRPr="00183E75" w:rsidRDefault="00BB253E" w:rsidP="00BB253E">
      <w:pPr>
        <w:ind w:firstLine="709"/>
        <w:jc w:val="both"/>
      </w:pPr>
      <w:r w:rsidRPr="00183E75">
        <w:t>Договор купли-продажи (приложение №2</w:t>
      </w:r>
      <w:r w:rsidRPr="00183E75">
        <w:rPr>
          <w:bCs/>
        </w:rPr>
        <w:t xml:space="preserve"> к информационному сообщению)</w:t>
      </w:r>
      <w:r w:rsidRPr="00183E75">
        <w:t xml:space="preserve"> заключается с Продавцом имущества по адресу: Иркутская обл., г. </w:t>
      </w:r>
      <w:r w:rsidR="0021746A" w:rsidRPr="00183E75">
        <w:t>Нижнеудинск</w:t>
      </w:r>
      <w:r w:rsidRPr="00183E75">
        <w:t xml:space="preserve">, ул. </w:t>
      </w:r>
      <w:r w:rsidR="0021746A" w:rsidRPr="00183E75">
        <w:t>Ленина</w:t>
      </w:r>
      <w:r w:rsidRPr="00183E75">
        <w:t xml:space="preserve">, </w:t>
      </w:r>
      <w:r w:rsidR="0021746A" w:rsidRPr="00183E75">
        <w:t>д.40,</w:t>
      </w:r>
      <w:r w:rsidRPr="00183E75">
        <w:t xml:space="preserve"> каб.</w:t>
      </w:r>
      <w:r w:rsidR="0021746A" w:rsidRPr="00183E75">
        <w:t>21</w:t>
      </w:r>
      <w:r w:rsidRPr="00183E75">
        <w:t xml:space="preserve">. </w:t>
      </w:r>
    </w:p>
    <w:p w:rsidR="00BB253E" w:rsidRPr="00183E75" w:rsidRDefault="00BB253E" w:rsidP="00BB253E">
      <w:pPr>
        <w:ind w:firstLine="709"/>
        <w:jc w:val="both"/>
      </w:pPr>
      <w:r w:rsidRPr="00183E75">
        <w:t xml:space="preserve">Срок заключения договора купли-продажи в течение пяти рабочих дней </w:t>
      </w:r>
      <w:proofErr w:type="gramStart"/>
      <w:r w:rsidRPr="00183E75">
        <w:t>с даты подведения</w:t>
      </w:r>
      <w:proofErr w:type="gramEnd"/>
      <w:r w:rsidRPr="00183E75">
        <w:t xml:space="preserve"> итогов аукциона. </w:t>
      </w:r>
    </w:p>
    <w:p w:rsidR="00AB753B" w:rsidRPr="00183E75" w:rsidRDefault="00AB753B" w:rsidP="00AB753B">
      <w:pPr>
        <w:ind w:firstLine="709"/>
        <w:jc w:val="both"/>
      </w:pPr>
      <w:r w:rsidRPr="00183E75">
        <w:t>Срок и порядок оплаты: не позднее  10 рабочих со дня заключения  договора купли-продажи. Оплата за приватизированное имущество производится в рублях путем перечисления денежных средств  на расчетный счет продавца.</w:t>
      </w:r>
    </w:p>
    <w:p w:rsidR="00BB253E" w:rsidRPr="00183E75" w:rsidRDefault="00BB253E" w:rsidP="00BB253E">
      <w:pPr>
        <w:ind w:firstLine="709"/>
        <w:jc w:val="both"/>
      </w:pPr>
      <w:r w:rsidRPr="00183E75">
        <w:t>Счет для перечисления денежных средств по договору купли-продажи будет указан в договоре купли-продажи.</w:t>
      </w:r>
    </w:p>
    <w:p w:rsidR="00BB253E" w:rsidRPr="00183E75" w:rsidRDefault="00BB253E" w:rsidP="00BB253E">
      <w:pPr>
        <w:ind w:firstLine="709"/>
        <w:jc w:val="both"/>
      </w:pPr>
      <w:r w:rsidRPr="00183E75">
        <w:t xml:space="preserve">Об итогах аукциона будет сообщено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21746A" w:rsidRPr="00183E75">
        <w:t>Нижнеудинского муниципального образования</w:t>
      </w:r>
      <w:r w:rsidRPr="00183E75">
        <w:t xml:space="preserve"> в информационно-телекоммуникационной сети «Интернет».</w:t>
      </w:r>
    </w:p>
    <w:p w:rsidR="00BB253E" w:rsidRPr="00183E75" w:rsidRDefault="00BB253E" w:rsidP="00BB253E">
      <w:pPr>
        <w:ind w:firstLine="709"/>
        <w:jc w:val="both"/>
      </w:pPr>
      <w:r w:rsidRPr="00183E75">
        <w:t>Ограничения для участия в аукционе отсутствуют, если претендент не относится к категории лиц, права которых на участие в приватизации муниципального имущества ограничены действующим законодательством. В случае если впоследствии будет установлено, что претендент, победивший на аукционе и приобретший приватизируемое имущество, не имел законного права на его приобретение, сделка признается ничтожной.</w:t>
      </w:r>
    </w:p>
    <w:p w:rsidR="00AB753B" w:rsidRPr="00183E75" w:rsidRDefault="00AB753B" w:rsidP="00AB753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b/>
          <w:bCs/>
        </w:rPr>
      </w:pPr>
      <w:r w:rsidRPr="00183E75">
        <w:rPr>
          <w:b/>
          <w:bCs/>
        </w:rPr>
        <w:t xml:space="preserve">Признание торгов </w:t>
      </w:r>
      <w:proofErr w:type="gramStart"/>
      <w:r w:rsidRPr="00183E75">
        <w:rPr>
          <w:b/>
          <w:bCs/>
        </w:rPr>
        <w:t>несостоявшимися</w:t>
      </w:r>
      <w:proofErr w:type="gramEnd"/>
      <w:r w:rsidRPr="00183E75">
        <w:rPr>
          <w:b/>
          <w:bCs/>
        </w:rPr>
        <w:t>, последствия признания торгов несостоявшимся:</w:t>
      </w:r>
    </w:p>
    <w:p w:rsidR="00AB753B" w:rsidRPr="00183E75" w:rsidRDefault="00AB753B" w:rsidP="00AB753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3E75">
        <w:t>1. Продавец объявляет торги несостоявшимися, если:</w:t>
      </w:r>
    </w:p>
    <w:p w:rsidR="00AB753B" w:rsidRPr="00183E75" w:rsidRDefault="00AB753B" w:rsidP="00AB753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3E75">
        <w:t>1) заявки на участие в торгах подали менее двух лиц;</w:t>
      </w:r>
    </w:p>
    <w:p w:rsidR="00AB753B" w:rsidRPr="00183E75" w:rsidRDefault="00AB753B" w:rsidP="00AB753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3E75">
        <w:t>2) допущено комиссией к участию в торгах менее двух лиц;</w:t>
      </w:r>
    </w:p>
    <w:p w:rsidR="00AB753B" w:rsidRPr="00183E75" w:rsidRDefault="00AB753B" w:rsidP="00AB753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3E75">
        <w:t>3) из явившихся участников торгов никто не сделал надбавки к начальной цене имущества;</w:t>
      </w:r>
    </w:p>
    <w:p w:rsidR="00AB753B" w:rsidRPr="00183E75" w:rsidRDefault="00AB753B" w:rsidP="00AB753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3E75">
        <w:t>4) лицо, выигравшее тор</w:t>
      </w:r>
      <w:r w:rsidR="009F134A" w:rsidRPr="00183E75">
        <w:t>г</w:t>
      </w:r>
      <w:r w:rsidRPr="00183E75">
        <w:t>и, в течение пяти</w:t>
      </w:r>
      <w:r w:rsidR="003304AE" w:rsidRPr="00183E75">
        <w:t xml:space="preserve"> рабочих</w:t>
      </w:r>
      <w:r w:rsidRPr="00183E75">
        <w:t xml:space="preserve"> дней </w:t>
      </w:r>
      <w:proofErr w:type="gramStart"/>
      <w:r w:rsidR="002B27B0" w:rsidRPr="00183E75">
        <w:t>с даты подведения</w:t>
      </w:r>
      <w:proofErr w:type="gramEnd"/>
      <w:r w:rsidR="002B27B0" w:rsidRPr="00183E75">
        <w:t xml:space="preserve"> итогов аукциона</w:t>
      </w:r>
      <w:r w:rsidR="002B27B0" w:rsidRPr="00183E75">
        <w:rPr>
          <w:color w:val="000000"/>
        </w:rPr>
        <w:t xml:space="preserve"> </w:t>
      </w:r>
      <w:r w:rsidRPr="00183E75">
        <w:t xml:space="preserve">не </w:t>
      </w:r>
      <w:r w:rsidR="009F134A" w:rsidRPr="00183E75">
        <w:t>заключило договор купли-продажи</w:t>
      </w:r>
      <w:r w:rsidRPr="00183E75">
        <w:t>.</w:t>
      </w:r>
    </w:p>
    <w:p w:rsidR="00AB753B" w:rsidRPr="00183E75" w:rsidRDefault="00AB753B" w:rsidP="00AB753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3E75">
        <w:t>2. Продавец объявляет вторичные торги в соответствии с действующим законодательством.</w:t>
      </w:r>
    </w:p>
    <w:p w:rsidR="00AB753B" w:rsidRPr="00A1002C" w:rsidRDefault="00AB753B" w:rsidP="00AB753B">
      <w:pPr>
        <w:ind w:firstLine="709"/>
        <w:jc w:val="both"/>
      </w:pPr>
      <w:r w:rsidRPr="00183E75">
        <w:t>С иными сведениями об объекте, правилами проведения торгов, можно ознакомиться  по адресу: Иркутская обл., г. </w:t>
      </w:r>
      <w:r w:rsidR="0021746A" w:rsidRPr="00183E75">
        <w:t>Нижнеудинск</w:t>
      </w:r>
      <w:r w:rsidRPr="00183E75">
        <w:t xml:space="preserve">, ул. </w:t>
      </w:r>
      <w:r w:rsidR="0021746A" w:rsidRPr="00183E75">
        <w:t>Ленина</w:t>
      </w:r>
      <w:r w:rsidRPr="00183E75">
        <w:t xml:space="preserve">, </w:t>
      </w:r>
      <w:r w:rsidR="0021746A" w:rsidRPr="00183E75">
        <w:t>д,</w:t>
      </w:r>
      <w:r w:rsidRPr="00183E75">
        <w:t>4</w:t>
      </w:r>
      <w:r w:rsidR="0021746A" w:rsidRPr="00183E75">
        <w:t>0</w:t>
      </w:r>
      <w:r w:rsidRPr="00183E75">
        <w:t>, каб.</w:t>
      </w:r>
      <w:r w:rsidR="0021746A" w:rsidRPr="00183E75">
        <w:t>21</w:t>
      </w:r>
      <w:r w:rsidRPr="00183E75">
        <w:t xml:space="preserve"> </w:t>
      </w:r>
      <w:r w:rsidR="0021746A" w:rsidRPr="00183E75">
        <w:t>Комитет по управлению</w:t>
      </w:r>
      <w:r w:rsidR="0021746A" w:rsidRPr="00A1002C">
        <w:t xml:space="preserve"> имуществом администрации Нижнеудинского муниципального образования</w:t>
      </w:r>
      <w:r w:rsidRPr="00A1002C">
        <w:t>.  Телефон для справок: 8 (395</w:t>
      </w:r>
      <w:r w:rsidR="0021746A" w:rsidRPr="00A1002C">
        <w:t>57</w:t>
      </w:r>
      <w:r w:rsidRPr="00A1002C">
        <w:t xml:space="preserve">) </w:t>
      </w:r>
      <w:r w:rsidR="0021746A" w:rsidRPr="00A1002C">
        <w:t>7</w:t>
      </w:r>
      <w:r w:rsidRPr="00A1002C">
        <w:t>-</w:t>
      </w:r>
      <w:r w:rsidR="0021746A" w:rsidRPr="00A1002C">
        <w:t>14</w:t>
      </w:r>
      <w:r w:rsidRPr="00A1002C">
        <w:t>-</w:t>
      </w:r>
      <w:r w:rsidR="0021746A" w:rsidRPr="00A1002C">
        <w:t>14</w:t>
      </w:r>
      <w:r w:rsidRPr="00A1002C">
        <w:t>/</w:t>
      </w:r>
      <w:r w:rsidR="0021746A" w:rsidRPr="00A1002C">
        <w:t>7</w:t>
      </w:r>
      <w:r w:rsidRPr="00A1002C">
        <w:t>-</w:t>
      </w:r>
      <w:r w:rsidR="0021746A" w:rsidRPr="00A1002C">
        <w:t>08</w:t>
      </w:r>
      <w:r w:rsidRPr="00A1002C">
        <w:t>-</w:t>
      </w:r>
      <w:r w:rsidR="0021746A" w:rsidRPr="00A1002C">
        <w:t>88</w:t>
      </w:r>
      <w:r w:rsidRPr="00A1002C">
        <w:t xml:space="preserve">, </w:t>
      </w:r>
      <w:r w:rsidR="0021746A" w:rsidRPr="00A1002C">
        <w:t>Попович Евгения Викторовна</w:t>
      </w:r>
      <w:r w:rsidRPr="00A1002C">
        <w:t>.</w:t>
      </w:r>
    </w:p>
    <w:p w:rsidR="00BB253E" w:rsidRPr="00A1002C" w:rsidRDefault="00BB253E" w:rsidP="00BB253E">
      <w:pPr>
        <w:ind w:firstLine="709"/>
        <w:jc w:val="both"/>
        <w:rPr>
          <w:b/>
          <w:lang w:eastAsia="en-US"/>
        </w:rPr>
      </w:pPr>
    </w:p>
    <w:p w:rsidR="00BB253E" w:rsidRPr="00A1002C" w:rsidRDefault="00BB253E" w:rsidP="00BB253E">
      <w:pPr>
        <w:ind w:firstLine="709"/>
        <w:jc w:val="both"/>
        <w:rPr>
          <w:b/>
          <w:lang w:eastAsia="en-US"/>
        </w:rPr>
      </w:pPr>
    </w:p>
    <w:p w:rsidR="0021746A" w:rsidRPr="00A1002C" w:rsidRDefault="0021746A" w:rsidP="00BB253E">
      <w:pPr>
        <w:ind w:left="6237"/>
        <w:jc w:val="both"/>
        <w:rPr>
          <w:sz w:val="22"/>
          <w:szCs w:val="22"/>
        </w:rPr>
      </w:pPr>
    </w:p>
    <w:p w:rsidR="0021746A" w:rsidRPr="00A1002C" w:rsidRDefault="0021746A" w:rsidP="00BB253E">
      <w:pPr>
        <w:ind w:left="6237"/>
        <w:jc w:val="both"/>
        <w:rPr>
          <w:sz w:val="22"/>
          <w:szCs w:val="22"/>
        </w:rPr>
      </w:pPr>
    </w:p>
    <w:p w:rsidR="0021746A" w:rsidRPr="00A1002C" w:rsidRDefault="0021746A" w:rsidP="00BB253E">
      <w:pPr>
        <w:ind w:left="6237"/>
        <w:jc w:val="both"/>
        <w:rPr>
          <w:sz w:val="22"/>
          <w:szCs w:val="22"/>
        </w:rPr>
      </w:pPr>
    </w:p>
    <w:p w:rsidR="0021746A" w:rsidRPr="00A1002C" w:rsidRDefault="0021746A" w:rsidP="00BB253E">
      <w:pPr>
        <w:ind w:left="6237"/>
        <w:jc w:val="both"/>
        <w:rPr>
          <w:sz w:val="22"/>
          <w:szCs w:val="22"/>
        </w:rPr>
      </w:pPr>
    </w:p>
    <w:p w:rsidR="0021746A" w:rsidRPr="00A1002C" w:rsidRDefault="0021746A" w:rsidP="00BB253E">
      <w:pPr>
        <w:ind w:left="6237"/>
        <w:jc w:val="both"/>
        <w:rPr>
          <w:sz w:val="22"/>
          <w:szCs w:val="22"/>
        </w:rPr>
      </w:pPr>
    </w:p>
    <w:p w:rsidR="0021746A" w:rsidRPr="00A1002C" w:rsidRDefault="0021746A" w:rsidP="00BB253E">
      <w:pPr>
        <w:ind w:left="6237"/>
        <w:jc w:val="both"/>
        <w:rPr>
          <w:sz w:val="22"/>
          <w:szCs w:val="22"/>
        </w:rPr>
      </w:pPr>
    </w:p>
    <w:sectPr w:rsidR="0021746A" w:rsidRPr="00A1002C" w:rsidSect="009C179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2C" w:rsidRDefault="00A1002C" w:rsidP="006A5DB9">
      <w:r>
        <w:separator/>
      </w:r>
    </w:p>
  </w:endnote>
  <w:endnote w:type="continuationSeparator" w:id="0">
    <w:p w:rsidR="00A1002C" w:rsidRDefault="00A1002C" w:rsidP="006A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2C" w:rsidRDefault="00A100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2C" w:rsidRDefault="00A1002C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1FD6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2C" w:rsidRDefault="00A100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2C" w:rsidRDefault="00A1002C" w:rsidP="006A5DB9">
      <w:r>
        <w:separator/>
      </w:r>
    </w:p>
  </w:footnote>
  <w:footnote w:type="continuationSeparator" w:id="0">
    <w:p w:rsidR="00A1002C" w:rsidRDefault="00A1002C" w:rsidP="006A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2C" w:rsidRDefault="00A100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2C" w:rsidRPr="00DC3DD9" w:rsidRDefault="00A1002C" w:rsidP="00EB6C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2C" w:rsidRDefault="00A10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089"/>
    <w:multiLevelType w:val="hybridMultilevel"/>
    <w:tmpl w:val="377CF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3055"/>
    <w:multiLevelType w:val="hybridMultilevel"/>
    <w:tmpl w:val="F18C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65349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3E"/>
    <w:rsid w:val="00016610"/>
    <w:rsid w:val="00035405"/>
    <w:rsid w:val="00050BC6"/>
    <w:rsid w:val="000906A1"/>
    <w:rsid w:val="000D1E1E"/>
    <w:rsid w:val="00115D62"/>
    <w:rsid w:val="00134B4A"/>
    <w:rsid w:val="00161E78"/>
    <w:rsid w:val="00174AE8"/>
    <w:rsid w:val="00183E75"/>
    <w:rsid w:val="001A1C2C"/>
    <w:rsid w:val="001B7BE1"/>
    <w:rsid w:val="001B7C36"/>
    <w:rsid w:val="00200A3E"/>
    <w:rsid w:val="0021746A"/>
    <w:rsid w:val="00222C1F"/>
    <w:rsid w:val="00231C97"/>
    <w:rsid w:val="00257726"/>
    <w:rsid w:val="002A35AA"/>
    <w:rsid w:val="002B15E8"/>
    <w:rsid w:val="002B27B0"/>
    <w:rsid w:val="002C24AC"/>
    <w:rsid w:val="003022D8"/>
    <w:rsid w:val="00321BD3"/>
    <w:rsid w:val="00326671"/>
    <w:rsid w:val="00327D03"/>
    <w:rsid w:val="003304AE"/>
    <w:rsid w:val="0034066E"/>
    <w:rsid w:val="00347302"/>
    <w:rsid w:val="003629BC"/>
    <w:rsid w:val="00371166"/>
    <w:rsid w:val="00374C86"/>
    <w:rsid w:val="003A43C4"/>
    <w:rsid w:val="003B20F8"/>
    <w:rsid w:val="003C4916"/>
    <w:rsid w:val="003E3A72"/>
    <w:rsid w:val="004039ED"/>
    <w:rsid w:val="00420A3F"/>
    <w:rsid w:val="0043264A"/>
    <w:rsid w:val="00493378"/>
    <w:rsid w:val="004A659C"/>
    <w:rsid w:val="004E6AB9"/>
    <w:rsid w:val="004F0DFF"/>
    <w:rsid w:val="004F7A19"/>
    <w:rsid w:val="00500116"/>
    <w:rsid w:val="00520B21"/>
    <w:rsid w:val="005502C8"/>
    <w:rsid w:val="0055252F"/>
    <w:rsid w:val="00557B61"/>
    <w:rsid w:val="005612FC"/>
    <w:rsid w:val="00564167"/>
    <w:rsid w:val="00580D7C"/>
    <w:rsid w:val="0058418E"/>
    <w:rsid w:val="00586D2B"/>
    <w:rsid w:val="00593F10"/>
    <w:rsid w:val="005B258C"/>
    <w:rsid w:val="005C235F"/>
    <w:rsid w:val="005C7BF4"/>
    <w:rsid w:val="005D0B4C"/>
    <w:rsid w:val="005E325A"/>
    <w:rsid w:val="005E50A7"/>
    <w:rsid w:val="00616B14"/>
    <w:rsid w:val="00617F4E"/>
    <w:rsid w:val="00662A60"/>
    <w:rsid w:val="00675601"/>
    <w:rsid w:val="006A580F"/>
    <w:rsid w:val="006A5DB9"/>
    <w:rsid w:val="006C6762"/>
    <w:rsid w:val="006D610A"/>
    <w:rsid w:val="006E1A12"/>
    <w:rsid w:val="006E3CB6"/>
    <w:rsid w:val="006E5525"/>
    <w:rsid w:val="00710B30"/>
    <w:rsid w:val="00711F0F"/>
    <w:rsid w:val="00740FA6"/>
    <w:rsid w:val="00755920"/>
    <w:rsid w:val="00775A6B"/>
    <w:rsid w:val="007A6375"/>
    <w:rsid w:val="007B3C39"/>
    <w:rsid w:val="007C090D"/>
    <w:rsid w:val="007C6CC0"/>
    <w:rsid w:val="007D3502"/>
    <w:rsid w:val="00804792"/>
    <w:rsid w:val="0080753B"/>
    <w:rsid w:val="00834227"/>
    <w:rsid w:val="0085560F"/>
    <w:rsid w:val="00875071"/>
    <w:rsid w:val="00877A8B"/>
    <w:rsid w:val="00890D76"/>
    <w:rsid w:val="008A5FD5"/>
    <w:rsid w:val="008B15FC"/>
    <w:rsid w:val="008C3B60"/>
    <w:rsid w:val="009474CB"/>
    <w:rsid w:val="00976829"/>
    <w:rsid w:val="00984B86"/>
    <w:rsid w:val="00987894"/>
    <w:rsid w:val="009B7534"/>
    <w:rsid w:val="009C1793"/>
    <w:rsid w:val="009D2327"/>
    <w:rsid w:val="009D4D7F"/>
    <w:rsid w:val="009D78F1"/>
    <w:rsid w:val="009D7A7A"/>
    <w:rsid w:val="009E0F8B"/>
    <w:rsid w:val="009F134A"/>
    <w:rsid w:val="009F6B3E"/>
    <w:rsid w:val="00A041BD"/>
    <w:rsid w:val="00A1002C"/>
    <w:rsid w:val="00A34690"/>
    <w:rsid w:val="00A42E57"/>
    <w:rsid w:val="00A504DF"/>
    <w:rsid w:val="00A77B79"/>
    <w:rsid w:val="00A819ED"/>
    <w:rsid w:val="00A91123"/>
    <w:rsid w:val="00AB1835"/>
    <w:rsid w:val="00AB753B"/>
    <w:rsid w:val="00AC0403"/>
    <w:rsid w:val="00AC2C05"/>
    <w:rsid w:val="00AD294E"/>
    <w:rsid w:val="00AD5F6C"/>
    <w:rsid w:val="00B1693C"/>
    <w:rsid w:val="00BB253E"/>
    <w:rsid w:val="00BC56FD"/>
    <w:rsid w:val="00BC5E4B"/>
    <w:rsid w:val="00BD2528"/>
    <w:rsid w:val="00C2418F"/>
    <w:rsid w:val="00C5246F"/>
    <w:rsid w:val="00C74B3D"/>
    <w:rsid w:val="00CD3CD3"/>
    <w:rsid w:val="00CE0B0E"/>
    <w:rsid w:val="00D04ECB"/>
    <w:rsid w:val="00D4468C"/>
    <w:rsid w:val="00D4507F"/>
    <w:rsid w:val="00D71FD6"/>
    <w:rsid w:val="00DE2459"/>
    <w:rsid w:val="00DF538B"/>
    <w:rsid w:val="00E009C3"/>
    <w:rsid w:val="00E03387"/>
    <w:rsid w:val="00E06989"/>
    <w:rsid w:val="00E07627"/>
    <w:rsid w:val="00E07F32"/>
    <w:rsid w:val="00E25F39"/>
    <w:rsid w:val="00E422AA"/>
    <w:rsid w:val="00E91DFA"/>
    <w:rsid w:val="00EA63BB"/>
    <w:rsid w:val="00EA7FF3"/>
    <w:rsid w:val="00EB6C60"/>
    <w:rsid w:val="00EF3A5E"/>
    <w:rsid w:val="00F10CEA"/>
    <w:rsid w:val="00F31313"/>
    <w:rsid w:val="00F5345F"/>
    <w:rsid w:val="00F66344"/>
    <w:rsid w:val="00F725EA"/>
    <w:rsid w:val="00F82BE6"/>
    <w:rsid w:val="00FB2084"/>
    <w:rsid w:val="00FC3392"/>
    <w:rsid w:val="00FC3660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B2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2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BB253E"/>
    <w:pPr>
      <w:ind w:firstLine="720"/>
      <w:jc w:val="both"/>
    </w:pPr>
    <w:rPr>
      <w:b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BB253E"/>
    <w:rPr>
      <w:rFonts w:ascii="Times New Roman" w:eastAsia="Times New Roman" w:hAnsi="Times New Roman" w:cs="Times New Roman"/>
      <w:b/>
      <w:lang w:eastAsia="ru-RU"/>
    </w:rPr>
  </w:style>
  <w:style w:type="paragraph" w:styleId="a3">
    <w:name w:val="header"/>
    <w:basedOn w:val="a"/>
    <w:link w:val="a4"/>
    <w:rsid w:val="00BB2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2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B25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2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253E"/>
  </w:style>
  <w:style w:type="character" w:styleId="a8">
    <w:name w:val="Hyperlink"/>
    <w:basedOn w:val="a0"/>
    <w:unhideWhenUsed/>
    <w:rsid w:val="00BB253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B253E"/>
    <w:pPr>
      <w:ind w:left="720"/>
      <w:contextualSpacing/>
    </w:pPr>
  </w:style>
  <w:style w:type="paragraph" w:styleId="aa">
    <w:name w:val="Normal (Web)"/>
    <w:basedOn w:val="a"/>
    <w:uiPriority w:val="99"/>
    <w:rsid w:val="00BB253E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B7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AB753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B7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3406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"/>
    <w:basedOn w:val="a"/>
    <w:autoRedefine/>
    <w:uiPriority w:val="99"/>
    <w:rsid w:val="009F6B3E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22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B2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2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BB253E"/>
    <w:pPr>
      <w:ind w:firstLine="720"/>
      <w:jc w:val="both"/>
    </w:pPr>
    <w:rPr>
      <w:b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BB253E"/>
    <w:rPr>
      <w:rFonts w:ascii="Times New Roman" w:eastAsia="Times New Roman" w:hAnsi="Times New Roman" w:cs="Times New Roman"/>
      <w:b/>
      <w:lang w:eastAsia="ru-RU"/>
    </w:rPr>
  </w:style>
  <w:style w:type="paragraph" w:styleId="a3">
    <w:name w:val="header"/>
    <w:basedOn w:val="a"/>
    <w:link w:val="a4"/>
    <w:rsid w:val="00BB2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2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B25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2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253E"/>
  </w:style>
  <w:style w:type="character" w:styleId="a8">
    <w:name w:val="Hyperlink"/>
    <w:basedOn w:val="a0"/>
    <w:unhideWhenUsed/>
    <w:rsid w:val="00BB253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B253E"/>
    <w:pPr>
      <w:ind w:left="720"/>
      <w:contextualSpacing/>
    </w:pPr>
  </w:style>
  <w:style w:type="paragraph" w:styleId="aa">
    <w:name w:val="Normal (Web)"/>
    <w:basedOn w:val="a"/>
    <w:uiPriority w:val="99"/>
    <w:rsid w:val="00BB253E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B7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AB753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B7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rsid w:val="003406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"/>
    <w:basedOn w:val="a"/>
    <w:autoRedefine/>
    <w:uiPriority w:val="99"/>
    <w:rsid w:val="009F6B3E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22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lp.rts-tende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iSupport@rts-tender.ru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DA40385C4FE2E6FD40B5089D57F94D6AD00E2061C6EACBDAF54FAEE3a8QBE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4277-5F80-4D57-BD13-0B2243BD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4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Otdkumi2</dc:creator>
  <cp:lastModifiedBy>User Windows</cp:lastModifiedBy>
  <cp:revision>47</cp:revision>
  <cp:lastPrinted>2022-05-27T05:11:00Z</cp:lastPrinted>
  <dcterms:created xsi:type="dcterms:W3CDTF">2020-10-05T06:43:00Z</dcterms:created>
  <dcterms:modified xsi:type="dcterms:W3CDTF">2022-06-10T10:54:00Z</dcterms:modified>
</cp:coreProperties>
</file>