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BB0" w:rsidRDefault="003F6BB0" w:rsidP="003F6BB0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A4B30" wp14:editId="28D32B1C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BB0" w:rsidRDefault="003F6BB0" w:rsidP="003F6BB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3F6BB0" w:rsidRDefault="003F6BB0" w:rsidP="003F6BB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3F6BB0" w:rsidRDefault="003F6BB0" w:rsidP="003F6BB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3F6BB0" w:rsidRDefault="003F6BB0" w:rsidP="003F6BB0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A4B3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3F6BB0" w:rsidRDefault="003F6BB0" w:rsidP="003F6BB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3F6BB0" w:rsidRDefault="003F6BB0" w:rsidP="003F6BB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3F6BB0" w:rsidRDefault="003F6BB0" w:rsidP="003F6BB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3F6BB0" w:rsidRDefault="003F6BB0" w:rsidP="003F6BB0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8298D44" wp14:editId="7D1D371A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BB0" w:rsidRPr="003F6BB0" w:rsidRDefault="003F6BB0" w:rsidP="003F6BB0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 w:rsidRPr="003F6BB0">
        <w:rPr>
          <w:rFonts w:ascii="Segoe UI" w:hAnsi="Segoe UI" w:cs="Segoe UI"/>
          <w:b/>
          <w:sz w:val="32"/>
          <w:szCs w:val="32"/>
        </w:rPr>
        <w:t>ПРЕСС-РЕЛИЗ</w:t>
      </w:r>
    </w:p>
    <w:p w:rsidR="003F6BB0" w:rsidRDefault="003F6BB0" w:rsidP="007D7608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7D7608" w:rsidRPr="007D7608" w:rsidRDefault="007D7608" w:rsidP="007D7608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7D7608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7D7608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7D7608">
        <w:rPr>
          <w:rFonts w:ascii="Segoe UI" w:hAnsi="Segoe UI" w:cs="Segoe UI"/>
          <w:sz w:val="32"/>
          <w:szCs w:val="32"/>
        </w:rPr>
        <w:t xml:space="preserve"> по Иркутской области подводит итоги применения закона о регистрации недвижимости в части «лесной амнистии»</w:t>
      </w:r>
    </w:p>
    <w:p w:rsidR="007D7608" w:rsidRDefault="007D7608" w:rsidP="007D76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B414C" w:rsidRPr="007D7608" w:rsidRDefault="008B414C" w:rsidP="007D760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D7608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7D760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D7608">
        <w:rPr>
          <w:rFonts w:ascii="Segoe UI" w:hAnsi="Segoe UI" w:cs="Segoe UI"/>
          <w:sz w:val="24"/>
          <w:szCs w:val="24"/>
        </w:rPr>
        <w:t xml:space="preserve"> по Иркутской области подводит итоги участия ведомства в реализации федерального закона № 280 об устранении противоречий в государственных реестрах (так называемого закона «о лесной амнистии») по состоянию на </w:t>
      </w:r>
      <w:r w:rsidR="00F9467B">
        <w:rPr>
          <w:rFonts w:ascii="Segoe UI" w:hAnsi="Segoe UI" w:cs="Segoe UI"/>
          <w:sz w:val="24"/>
          <w:szCs w:val="24"/>
        </w:rPr>
        <w:t>начало апреля</w:t>
      </w:r>
      <w:r w:rsidRPr="007D7608">
        <w:rPr>
          <w:rFonts w:ascii="Segoe UI" w:hAnsi="Segoe UI" w:cs="Segoe UI"/>
          <w:sz w:val="24"/>
          <w:szCs w:val="24"/>
        </w:rPr>
        <w:t xml:space="preserve"> 2019 года. Закон вступил в силу 11 августа 2017 года. Его применение позволяет защитить права добросовестных граждан, границы земельных участков которых пересекаются с границами лесных участков, а также имущественные права и законные интересы Российской Федерации – собственника земель лесного фонда. </w:t>
      </w:r>
    </w:p>
    <w:p w:rsidR="008B414C" w:rsidRPr="007D7608" w:rsidRDefault="008B414C" w:rsidP="007D760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D7608">
        <w:rPr>
          <w:rFonts w:ascii="Segoe UI" w:hAnsi="Segoe UI" w:cs="Segoe UI"/>
          <w:sz w:val="24"/>
          <w:szCs w:val="24"/>
        </w:rPr>
        <w:t xml:space="preserve">В компетенцию </w:t>
      </w:r>
      <w:proofErr w:type="spellStart"/>
      <w:r w:rsidRPr="007D760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D7608">
        <w:rPr>
          <w:rFonts w:ascii="Segoe UI" w:hAnsi="Segoe UI" w:cs="Segoe UI"/>
          <w:sz w:val="24"/>
          <w:szCs w:val="24"/>
        </w:rPr>
        <w:t xml:space="preserve"> при реализации закона «о лесной амнистии» входит применение статьи 60.2 федерального закона «О государственной регистрации недвижимости» (Закон о регистрации), введенной законом № 280-ФЗ.  </w:t>
      </w:r>
    </w:p>
    <w:p w:rsidR="008B414C" w:rsidRPr="007D7608" w:rsidRDefault="008B414C" w:rsidP="007D760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D7608">
        <w:rPr>
          <w:rFonts w:ascii="Segoe UI" w:hAnsi="Segoe UI" w:cs="Segoe UI"/>
          <w:sz w:val="24"/>
          <w:szCs w:val="24"/>
        </w:rPr>
        <w:t xml:space="preserve">В частности, на основании статьи 60.2 Закона о регистрации Управление </w:t>
      </w:r>
      <w:proofErr w:type="spellStart"/>
      <w:r w:rsidRPr="007D760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D7608">
        <w:rPr>
          <w:rFonts w:ascii="Segoe UI" w:hAnsi="Segoe UI" w:cs="Segoe UI"/>
          <w:sz w:val="24"/>
          <w:szCs w:val="24"/>
        </w:rPr>
        <w:t xml:space="preserve"> по Иркутской области в плановом порядке проводит работу по выявлению и устранению в Едином государственном реестре недвижимости (ЕГРН) пересечений границ лесных участков между собой или с границами земельных участков других категорий земель. При выполнении этой работы Управление проводит поэтапный анализ сведений ЕГРН по кадастровым кварталам, что позволяет значительно сократить срок, установленный федеральным законом №280-ФЗ для ее проведения. </w:t>
      </w:r>
    </w:p>
    <w:p w:rsidR="008B414C" w:rsidRPr="007D7608" w:rsidRDefault="008B414C" w:rsidP="007D760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D7608">
        <w:rPr>
          <w:rFonts w:ascii="Segoe UI" w:hAnsi="Segoe UI" w:cs="Segoe UI"/>
          <w:sz w:val="24"/>
          <w:szCs w:val="24"/>
        </w:rPr>
        <w:t xml:space="preserve">В соответствии со статьей 60.2 Закона о регистрации также проводится анализ сведений ЕГРН о лесных участках. В частности, выявляются и исключаются из ЕГРН дублирующие сведения о них, а также устраняются пересечения границ лесных участков между собой. Для проведения такого анализа Управлением </w:t>
      </w:r>
      <w:proofErr w:type="spellStart"/>
      <w:r w:rsidRPr="007D760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D7608">
        <w:rPr>
          <w:rFonts w:ascii="Segoe UI" w:hAnsi="Segoe UI" w:cs="Segoe UI"/>
          <w:sz w:val="24"/>
          <w:szCs w:val="24"/>
        </w:rPr>
        <w:t xml:space="preserve"> по Иркутской области и филиалом Федеральной кадастровой палаты </w:t>
      </w:r>
      <w:proofErr w:type="spellStart"/>
      <w:r w:rsidRPr="007D760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D7608">
        <w:rPr>
          <w:rFonts w:ascii="Segoe UI" w:hAnsi="Segoe UI" w:cs="Segoe UI"/>
          <w:sz w:val="24"/>
          <w:szCs w:val="24"/>
        </w:rPr>
        <w:t xml:space="preserve"> по Иркутской области были сформированы перечни участков, границы которых пересекаются с границами других лесных участков, или, в случае отсутствия границ по данным ЕГРН, имеют совпадение описания их местоположения.  </w:t>
      </w:r>
    </w:p>
    <w:p w:rsidR="008B414C" w:rsidRPr="007D7608" w:rsidRDefault="00EC1A89" w:rsidP="007D760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 w:rsidR="008B414C" w:rsidRPr="007D7608">
        <w:rPr>
          <w:rFonts w:ascii="Segoe UI" w:hAnsi="Segoe UI" w:cs="Segoe UI"/>
          <w:sz w:val="24"/>
          <w:szCs w:val="24"/>
        </w:rPr>
        <w:t xml:space="preserve">В результате проведенного анализа установлена необходимость применения статьи 60.2 Закона о регистрации в отношении </w:t>
      </w:r>
      <w:r w:rsidR="00661D5D">
        <w:rPr>
          <w:rFonts w:ascii="Segoe UI" w:hAnsi="Segoe UI" w:cs="Segoe UI"/>
          <w:sz w:val="24"/>
          <w:szCs w:val="24"/>
        </w:rPr>
        <w:t>1880</w:t>
      </w:r>
      <w:r w:rsidR="008B414C" w:rsidRPr="007D7608">
        <w:rPr>
          <w:rFonts w:ascii="Segoe UI" w:hAnsi="Segoe UI" w:cs="Segoe UI"/>
          <w:sz w:val="24"/>
          <w:szCs w:val="24"/>
        </w:rPr>
        <w:t xml:space="preserve"> лесных участков и направлены соответствующие предложения в органы государственной власти субъектов Российской Федерации, уполномоченные в области лесных отношений. В соответствии с предложениями Управления из ЕГРН были исключены сведения о </w:t>
      </w:r>
      <w:r w:rsidR="00661D5D">
        <w:rPr>
          <w:rFonts w:ascii="Segoe UI" w:hAnsi="Segoe UI" w:cs="Segoe UI"/>
          <w:sz w:val="24"/>
          <w:szCs w:val="24"/>
        </w:rPr>
        <w:t>1493</w:t>
      </w:r>
      <w:r w:rsidR="008B414C" w:rsidRPr="007D7608">
        <w:rPr>
          <w:rFonts w:ascii="Segoe UI" w:hAnsi="Segoe UI" w:cs="Segoe UI"/>
          <w:sz w:val="24"/>
          <w:szCs w:val="24"/>
        </w:rPr>
        <w:t xml:space="preserve"> лесных участках, в сведениях ЕГРН о </w:t>
      </w:r>
      <w:r w:rsidR="00661D5D">
        <w:rPr>
          <w:rFonts w:ascii="Segoe UI" w:hAnsi="Segoe UI" w:cs="Segoe UI"/>
          <w:sz w:val="24"/>
          <w:szCs w:val="24"/>
        </w:rPr>
        <w:t>294</w:t>
      </w:r>
      <w:r w:rsidR="008B414C" w:rsidRPr="007D7608">
        <w:rPr>
          <w:rFonts w:ascii="Segoe UI" w:hAnsi="Segoe UI" w:cs="Segoe UI"/>
          <w:sz w:val="24"/>
          <w:szCs w:val="24"/>
        </w:rPr>
        <w:t xml:space="preserve"> лесных участках исправлены реестровые ошибки в части площади и границ</w:t>
      </w:r>
      <w:r>
        <w:rPr>
          <w:rFonts w:ascii="Segoe UI" w:hAnsi="Segoe UI" w:cs="Segoe UI"/>
          <w:sz w:val="24"/>
          <w:szCs w:val="24"/>
        </w:rPr>
        <w:t xml:space="preserve">», - поясняет начальник отдела повышения качества данных ЕГРН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 Светлана Артамонова</w:t>
      </w:r>
      <w:r w:rsidR="008B414C" w:rsidRPr="007D7608">
        <w:rPr>
          <w:rFonts w:ascii="Segoe UI" w:hAnsi="Segoe UI" w:cs="Segoe UI"/>
          <w:sz w:val="24"/>
          <w:szCs w:val="24"/>
        </w:rPr>
        <w:t xml:space="preserve">. </w:t>
      </w:r>
    </w:p>
    <w:p w:rsidR="008B414C" w:rsidRPr="007D7608" w:rsidRDefault="008B414C" w:rsidP="007D760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D7608">
        <w:rPr>
          <w:rFonts w:ascii="Segoe UI" w:hAnsi="Segoe UI" w:cs="Segoe UI"/>
          <w:sz w:val="24"/>
          <w:szCs w:val="24"/>
        </w:rPr>
        <w:t xml:space="preserve">Кроме того, согласно статье 60.2 Закона о регистрации, при выявлении пересечений с лесным фондом заинтересованные лица могут обращаться с заявлением в </w:t>
      </w:r>
      <w:proofErr w:type="spellStart"/>
      <w:r w:rsidRPr="007D7608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7D7608">
        <w:rPr>
          <w:rFonts w:ascii="Segoe UI" w:hAnsi="Segoe UI" w:cs="Segoe UI"/>
          <w:sz w:val="24"/>
          <w:szCs w:val="24"/>
        </w:rPr>
        <w:t xml:space="preserve">. В этом случае, если границы лесного участка внесены в </w:t>
      </w:r>
      <w:r w:rsidRPr="007D7608">
        <w:rPr>
          <w:rFonts w:ascii="Segoe UI" w:hAnsi="Segoe UI" w:cs="Segoe UI"/>
          <w:sz w:val="24"/>
          <w:szCs w:val="24"/>
        </w:rPr>
        <w:lastRenderedPageBreak/>
        <w:t xml:space="preserve">ЕГРН, </w:t>
      </w:r>
      <w:proofErr w:type="spellStart"/>
      <w:r w:rsidRPr="007D7608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7D7608">
        <w:rPr>
          <w:rFonts w:ascii="Segoe UI" w:hAnsi="Segoe UI" w:cs="Segoe UI"/>
          <w:sz w:val="24"/>
          <w:szCs w:val="24"/>
        </w:rPr>
        <w:t xml:space="preserve"> также самостоятельно, без взимания платы с заявителя, устраняет пересечения границ участков в ЕГРН.  </w:t>
      </w:r>
    </w:p>
    <w:p w:rsidR="008B414C" w:rsidRPr="007D7608" w:rsidRDefault="008B414C" w:rsidP="007D760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D7608">
        <w:rPr>
          <w:rFonts w:ascii="Segoe UI" w:hAnsi="Segoe UI" w:cs="Segoe UI"/>
          <w:sz w:val="24"/>
          <w:szCs w:val="24"/>
        </w:rPr>
        <w:t xml:space="preserve">С начала реализации закона «о лесной амнистии» в </w:t>
      </w:r>
      <w:r w:rsidR="007D7608" w:rsidRPr="007D7608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7D7608">
        <w:rPr>
          <w:rFonts w:ascii="Segoe UI" w:hAnsi="Segoe UI" w:cs="Segoe UI"/>
          <w:sz w:val="24"/>
          <w:szCs w:val="24"/>
        </w:rPr>
        <w:t>Росреестр</w:t>
      </w:r>
      <w:r w:rsidR="007D7608" w:rsidRPr="007D7608">
        <w:rPr>
          <w:rFonts w:ascii="Segoe UI" w:hAnsi="Segoe UI" w:cs="Segoe UI"/>
          <w:sz w:val="24"/>
          <w:szCs w:val="24"/>
        </w:rPr>
        <w:t>а</w:t>
      </w:r>
      <w:proofErr w:type="spellEnd"/>
      <w:r w:rsidR="007D7608" w:rsidRPr="007D7608">
        <w:rPr>
          <w:rFonts w:ascii="Segoe UI" w:hAnsi="Segoe UI" w:cs="Segoe UI"/>
          <w:sz w:val="24"/>
          <w:szCs w:val="24"/>
        </w:rPr>
        <w:t xml:space="preserve"> по Иркутской области</w:t>
      </w:r>
      <w:r w:rsidRPr="007D7608">
        <w:rPr>
          <w:rFonts w:ascii="Segoe UI" w:hAnsi="Segoe UI" w:cs="Segoe UI"/>
          <w:sz w:val="24"/>
          <w:szCs w:val="24"/>
        </w:rPr>
        <w:t xml:space="preserve"> поступило </w:t>
      </w:r>
      <w:r w:rsidR="00661D5D">
        <w:rPr>
          <w:rFonts w:ascii="Segoe UI" w:hAnsi="Segoe UI" w:cs="Segoe UI"/>
          <w:sz w:val="24"/>
          <w:szCs w:val="24"/>
        </w:rPr>
        <w:t xml:space="preserve">473 </w:t>
      </w:r>
      <w:r w:rsidRPr="007D7608">
        <w:rPr>
          <w:rFonts w:ascii="Segoe UI" w:hAnsi="Segoe UI" w:cs="Segoe UI"/>
          <w:sz w:val="24"/>
          <w:szCs w:val="24"/>
        </w:rPr>
        <w:t>заявлени</w:t>
      </w:r>
      <w:r w:rsidR="00661D5D">
        <w:rPr>
          <w:rFonts w:ascii="Segoe UI" w:hAnsi="Segoe UI" w:cs="Segoe UI"/>
          <w:sz w:val="24"/>
          <w:szCs w:val="24"/>
        </w:rPr>
        <w:t>я</w:t>
      </w:r>
      <w:r w:rsidRPr="007D7608">
        <w:rPr>
          <w:rFonts w:ascii="Segoe UI" w:hAnsi="Segoe UI" w:cs="Segoe UI"/>
          <w:sz w:val="24"/>
          <w:szCs w:val="24"/>
        </w:rPr>
        <w:t xml:space="preserve"> об осуществлении учетно-регистрационных действий, подпадающих под применение статьи 60.2 Закона о регистрации, из которых по </w:t>
      </w:r>
      <w:r w:rsidR="00661D5D">
        <w:rPr>
          <w:rFonts w:ascii="Segoe UI" w:hAnsi="Segoe UI" w:cs="Segoe UI"/>
          <w:sz w:val="24"/>
          <w:szCs w:val="24"/>
        </w:rPr>
        <w:t>443</w:t>
      </w:r>
      <w:r w:rsidRPr="007D7608">
        <w:rPr>
          <w:rFonts w:ascii="Segoe UI" w:hAnsi="Segoe UI" w:cs="Segoe UI"/>
          <w:sz w:val="24"/>
          <w:szCs w:val="24"/>
        </w:rPr>
        <w:t xml:space="preserve"> заявлени</w:t>
      </w:r>
      <w:r w:rsidR="00661D5D">
        <w:rPr>
          <w:rFonts w:ascii="Segoe UI" w:hAnsi="Segoe UI" w:cs="Segoe UI"/>
          <w:sz w:val="24"/>
          <w:szCs w:val="24"/>
        </w:rPr>
        <w:t>ям</w:t>
      </w:r>
      <w:r w:rsidRPr="007D7608">
        <w:rPr>
          <w:rFonts w:ascii="Segoe UI" w:hAnsi="Segoe UI" w:cs="Segoe UI"/>
          <w:sz w:val="24"/>
          <w:szCs w:val="24"/>
        </w:rPr>
        <w:t xml:space="preserve"> приняты положительные решения: проведены кадастровый учет и регистрация прав, в результате чего в ЕГРН устранены пересечения границ земельных участков с границами лесных участков. </w:t>
      </w:r>
    </w:p>
    <w:p w:rsidR="008B414C" w:rsidRDefault="005E4B64" w:rsidP="007D760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состоянию на </w:t>
      </w:r>
      <w:r w:rsidR="00661D5D">
        <w:rPr>
          <w:rFonts w:ascii="Segoe UI" w:hAnsi="Segoe UI" w:cs="Segoe UI"/>
          <w:sz w:val="24"/>
          <w:szCs w:val="24"/>
        </w:rPr>
        <w:t>1</w:t>
      </w:r>
      <w:r>
        <w:rPr>
          <w:rFonts w:ascii="Segoe UI" w:hAnsi="Segoe UI" w:cs="Segoe UI"/>
          <w:sz w:val="24"/>
          <w:szCs w:val="24"/>
        </w:rPr>
        <w:t xml:space="preserve"> апреля </w:t>
      </w:r>
      <w:r w:rsidR="00661D5D">
        <w:rPr>
          <w:rFonts w:ascii="Segoe UI" w:hAnsi="Segoe UI" w:cs="Segoe UI"/>
          <w:sz w:val="24"/>
          <w:szCs w:val="24"/>
        </w:rPr>
        <w:t>2019</w:t>
      </w:r>
      <w:r w:rsidR="008B414C" w:rsidRPr="007D7608">
        <w:rPr>
          <w:rFonts w:ascii="Segoe UI" w:hAnsi="Segoe UI" w:cs="Segoe UI"/>
          <w:sz w:val="24"/>
          <w:szCs w:val="24"/>
        </w:rPr>
        <w:t xml:space="preserve"> количество случаев применения статьи 60.2 Закона о регистрации составило </w:t>
      </w:r>
      <w:r w:rsidR="00661D5D">
        <w:rPr>
          <w:rFonts w:ascii="Segoe UI" w:hAnsi="Segoe UI" w:cs="Segoe UI"/>
          <w:sz w:val="24"/>
          <w:szCs w:val="24"/>
        </w:rPr>
        <w:t>2</w:t>
      </w:r>
      <w:r w:rsidR="006F6099">
        <w:rPr>
          <w:rFonts w:ascii="Segoe UI" w:hAnsi="Segoe UI" w:cs="Segoe UI"/>
          <w:sz w:val="24"/>
          <w:szCs w:val="24"/>
        </w:rPr>
        <w:t> </w:t>
      </w:r>
      <w:r w:rsidR="00661D5D">
        <w:rPr>
          <w:rFonts w:ascii="Segoe UI" w:hAnsi="Segoe UI" w:cs="Segoe UI"/>
          <w:sz w:val="24"/>
          <w:szCs w:val="24"/>
        </w:rPr>
        <w:t>664</w:t>
      </w:r>
      <w:r w:rsidR="006F6099">
        <w:rPr>
          <w:rFonts w:ascii="Segoe UI" w:hAnsi="Segoe UI" w:cs="Segoe UI"/>
          <w:sz w:val="24"/>
          <w:szCs w:val="24"/>
        </w:rPr>
        <w:t>,</w:t>
      </w:r>
      <w:r w:rsidR="008B414C" w:rsidRPr="007D7608">
        <w:rPr>
          <w:rFonts w:ascii="Segoe UI" w:hAnsi="Segoe UI" w:cs="Segoe UI"/>
          <w:sz w:val="24"/>
          <w:szCs w:val="24"/>
        </w:rPr>
        <w:t xml:space="preserve"> из них </w:t>
      </w:r>
      <w:r w:rsidR="00661D5D">
        <w:rPr>
          <w:rFonts w:ascii="Segoe UI" w:hAnsi="Segoe UI" w:cs="Segoe UI"/>
          <w:sz w:val="24"/>
          <w:szCs w:val="24"/>
        </w:rPr>
        <w:t>2 218</w:t>
      </w:r>
      <w:r w:rsidR="008B414C" w:rsidRPr="007D7608">
        <w:rPr>
          <w:rFonts w:ascii="Segoe UI" w:hAnsi="Segoe UI" w:cs="Segoe UI"/>
          <w:sz w:val="24"/>
          <w:szCs w:val="24"/>
        </w:rPr>
        <w:t xml:space="preserve"> – по инициативе </w:t>
      </w:r>
      <w:r w:rsidR="00EC1A89"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 w:rsidR="008B414C" w:rsidRPr="007D760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EC1A89">
        <w:rPr>
          <w:rFonts w:ascii="Segoe UI" w:hAnsi="Segoe UI" w:cs="Segoe UI"/>
          <w:sz w:val="24"/>
          <w:szCs w:val="24"/>
        </w:rPr>
        <w:t xml:space="preserve"> по Иркутской области</w:t>
      </w:r>
      <w:r w:rsidR="008B414C" w:rsidRPr="007D7608">
        <w:rPr>
          <w:rFonts w:ascii="Segoe UI" w:hAnsi="Segoe UI" w:cs="Segoe UI"/>
          <w:sz w:val="24"/>
          <w:szCs w:val="24"/>
        </w:rPr>
        <w:t xml:space="preserve"> при самостоятельном выявлении и исправлении реестровых ошибок в сведениях ЕГРН, а также приведении в соответствие сведений ЕГРН.  </w:t>
      </w:r>
    </w:p>
    <w:p w:rsidR="00CF096D" w:rsidRDefault="00CF096D" w:rsidP="00CF096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F096D" w:rsidRDefault="00CF096D" w:rsidP="00CF096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CF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4C"/>
    <w:rsid w:val="00295E9F"/>
    <w:rsid w:val="003F6BB0"/>
    <w:rsid w:val="005209C3"/>
    <w:rsid w:val="00582E93"/>
    <w:rsid w:val="005E4B64"/>
    <w:rsid w:val="00661D5D"/>
    <w:rsid w:val="006F6099"/>
    <w:rsid w:val="007D7608"/>
    <w:rsid w:val="008B414C"/>
    <w:rsid w:val="00CF096D"/>
    <w:rsid w:val="00EC1A89"/>
    <w:rsid w:val="00F9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6AF7"/>
  <w15:chartTrackingRefBased/>
  <w15:docId w15:val="{175B0DA4-73A0-47BB-9D75-EBDE91D0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6</cp:revision>
  <dcterms:created xsi:type="dcterms:W3CDTF">2019-04-08T02:06:00Z</dcterms:created>
  <dcterms:modified xsi:type="dcterms:W3CDTF">2019-04-12T07:11:00Z</dcterms:modified>
</cp:coreProperties>
</file>