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33" w:rsidRDefault="00152833" w:rsidP="00152833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833" w:rsidRPr="005275D5" w:rsidRDefault="00152833" w:rsidP="0015283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52833" w:rsidRPr="005275D5" w:rsidRDefault="00152833" w:rsidP="0015283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52833" w:rsidRPr="005275D5" w:rsidRDefault="00152833" w:rsidP="0015283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52833" w:rsidRPr="00C20E4B" w:rsidRDefault="00152833" w:rsidP="0015283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152833" w:rsidRPr="005275D5" w:rsidRDefault="00152833" w:rsidP="0015283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52833" w:rsidRPr="005275D5" w:rsidRDefault="00152833" w:rsidP="0015283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52833" w:rsidRPr="005275D5" w:rsidRDefault="00152833" w:rsidP="0015283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52833" w:rsidRPr="00C20E4B" w:rsidRDefault="00152833" w:rsidP="0015283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C65987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4B" w:rsidRDefault="00527C4B" w:rsidP="008E7FB4">
      <w:pPr>
        <w:jc w:val="center"/>
        <w:rPr>
          <w:rFonts w:ascii="Segoe UI" w:hAnsi="Segoe UI" w:cs="Segoe UI"/>
          <w:sz w:val="32"/>
          <w:szCs w:val="32"/>
        </w:rPr>
      </w:pPr>
    </w:p>
    <w:p w:rsidR="008970EF" w:rsidRPr="008E7FB4" w:rsidRDefault="008E7FB4" w:rsidP="008E7FB4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За полгода в Иркутской области спрос на электронные услуги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вырос на 48%</w:t>
      </w:r>
    </w:p>
    <w:p w:rsidR="00854BD0" w:rsidRDefault="00187031" w:rsidP="0051728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первый месяц самоизоляции </w:t>
      </w:r>
      <w:r w:rsidR="0066343E">
        <w:rPr>
          <w:rFonts w:ascii="Segoe UI" w:hAnsi="Segoe UI" w:cs="Segoe UI"/>
          <w:sz w:val="26"/>
          <w:szCs w:val="26"/>
        </w:rPr>
        <w:t>число зарегистрированных прав</w:t>
      </w:r>
      <w:r w:rsidR="00854BD0">
        <w:rPr>
          <w:rFonts w:ascii="Segoe UI" w:hAnsi="Segoe UI" w:cs="Segoe UI"/>
          <w:sz w:val="26"/>
          <w:szCs w:val="26"/>
        </w:rPr>
        <w:t xml:space="preserve"> на недвижимость</w:t>
      </w:r>
      <w:r w:rsidR="0066343E">
        <w:rPr>
          <w:rFonts w:ascii="Segoe UI" w:hAnsi="Segoe UI" w:cs="Segoe UI"/>
          <w:sz w:val="26"/>
          <w:szCs w:val="26"/>
        </w:rPr>
        <w:t xml:space="preserve"> в Иркутской области сократилось на 28%.</w:t>
      </w:r>
      <w:r w:rsidR="00275744">
        <w:rPr>
          <w:rFonts w:ascii="Segoe UI" w:hAnsi="Segoe UI" w:cs="Segoe UI"/>
          <w:sz w:val="26"/>
          <w:szCs w:val="26"/>
        </w:rPr>
        <w:t xml:space="preserve"> </w:t>
      </w:r>
      <w:r w:rsidR="00854BD0">
        <w:rPr>
          <w:rFonts w:ascii="Segoe UI" w:hAnsi="Segoe UI" w:cs="Segoe UI"/>
          <w:sz w:val="26"/>
          <w:szCs w:val="26"/>
        </w:rPr>
        <w:t xml:space="preserve">Если </w:t>
      </w:r>
      <w:r w:rsidR="00854BD0" w:rsidRPr="00854BD0">
        <w:rPr>
          <w:rFonts w:ascii="Segoe UI" w:hAnsi="Segoe UI" w:cs="Segoe UI"/>
          <w:sz w:val="26"/>
          <w:szCs w:val="26"/>
        </w:rPr>
        <w:t>в I квартале 2020 года</w:t>
      </w:r>
      <w:r w:rsidR="00854BD0">
        <w:rPr>
          <w:rFonts w:ascii="Segoe UI" w:hAnsi="Segoe UI" w:cs="Segoe UI"/>
          <w:sz w:val="26"/>
          <w:szCs w:val="26"/>
        </w:rPr>
        <w:t xml:space="preserve"> в </w:t>
      </w:r>
      <w:r w:rsidR="00854BD0" w:rsidRPr="00854BD0">
        <w:rPr>
          <w:rFonts w:ascii="Segoe UI" w:hAnsi="Segoe UI" w:cs="Segoe UI"/>
          <w:sz w:val="26"/>
          <w:szCs w:val="26"/>
        </w:rPr>
        <w:t xml:space="preserve">среднем за месяц </w:t>
      </w:r>
      <w:r w:rsidR="00854BD0">
        <w:rPr>
          <w:rFonts w:ascii="Segoe UI" w:hAnsi="Segoe UI" w:cs="Segoe UI"/>
          <w:sz w:val="26"/>
          <w:szCs w:val="26"/>
        </w:rPr>
        <w:t xml:space="preserve">ведомство регистрировало более 36 тысяч прав, то </w:t>
      </w:r>
      <w:r w:rsidR="0066343E">
        <w:rPr>
          <w:rFonts w:ascii="Segoe UI" w:hAnsi="Segoe UI" w:cs="Segoe UI"/>
          <w:sz w:val="26"/>
          <w:szCs w:val="26"/>
        </w:rPr>
        <w:t>в апрел</w:t>
      </w:r>
      <w:r w:rsidR="00854BD0">
        <w:rPr>
          <w:rFonts w:ascii="Segoe UI" w:hAnsi="Segoe UI" w:cs="Segoe UI"/>
          <w:sz w:val="26"/>
          <w:szCs w:val="26"/>
        </w:rPr>
        <w:t>е</w:t>
      </w:r>
      <w:r w:rsidR="0066343E" w:rsidRPr="0066343E">
        <w:rPr>
          <w:rFonts w:ascii="Segoe UI" w:hAnsi="Segoe UI" w:cs="Segoe UI"/>
          <w:sz w:val="26"/>
          <w:szCs w:val="26"/>
        </w:rPr>
        <w:t xml:space="preserve"> 2020 года</w:t>
      </w:r>
      <w:r w:rsidR="0066343E">
        <w:rPr>
          <w:rFonts w:ascii="Segoe UI" w:hAnsi="Segoe UI" w:cs="Segoe UI"/>
          <w:sz w:val="26"/>
          <w:szCs w:val="26"/>
        </w:rPr>
        <w:t xml:space="preserve"> </w:t>
      </w:r>
      <w:r w:rsidR="00854BD0">
        <w:rPr>
          <w:rFonts w:ascii="Segoe UI" w:hAnsi="Segoe UI" w:cs="Segoe UI"/>
          <w:sz w:val="26"/>
          <w:szCs w:val="26"/>
        </w:rPr>
        <w:t xml:space="preserve">этот показатель составил </w:t>
      </w:r>
      <w:r w:rsidR="00831D80">
        <w:rPr>
          <w:rFonts w:ascii="Segoe UI" w:hAnsi="Segoe UI" w:cs="Segoe UI"/>
          <w:sz w:val="26"/>
          <w:szCs w:val="26"/>
        </w:rPr>
        <w:t xml:space="preserve">около </w:t>
      </w:r>
      <w:r w:rsidR="00854BD0" w:rsidRPr="00854BD0">
        <w:rPr>
          <w:rFonts w:ascii="Segoe UI" w:hAnsi="Segoe UI" w:cs="Segoe UI"/>
          <w:sz w:val="26"/>
          <w:szCs w:val="26"/>
        </w:rPr>
        <w:t>26</w:t>
      </w:r>
      <w:r w:rsidR="00854BD0">
        <w:rPr>
          <w:rFonts w:ascii="Segoe UI" w:hAnsi="Segoe UI" w:cs="Segoe UI"/>
          <w:sz w:val="26"/>
          <w:szCs w:val="26"/>
        </w:rPr>
        <w:t xml:space="preserve"> тысяч.</w:t>
      </w:r>
    </w:p>
    <w:p w:rsidR="00511B4A" w:rsidRDefault="0066343E" w:rsidP="0051728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Всего с января по июнь 2020 года </w:t>
      </w:r>
      <w:r w:rsidR="00854BD0">
        <w:rPr>
          <w:rFonts w:ascii="Segoe UI" w:hAnsi="Segoe UI" w:cs="Segoe UI"/>
          <w:sz w:val="26"/>
          <w:szCs w:val="26"/>
        </w:rPr>
        <w:t xml:space="preserve">Управлением </w:t>
      </w:r>
      <w:proofErr w:type="spellStart"/>
      <w:r w:rsidR="00854BD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54BD0">
        <w:rPr>
          <w:rFonts w:ascii="Segoe UI" w:hAnsi="Segoe UI" w:cs="Segoe UI"/>
          <w:sz w:val="26"/>
          <w:szCs w:val="26"/>
        </w:rPr>
        <w:t xml:space="preserve"> по Иркутской области оформлено</w:t>
      </w:r>
      <w:r>
        <w:rPr>
          <w:rFonts w:ascii="Segoe UI" w:hAnsi="Segoe UI" w:cs="Segoe UI"/>
          <w:sz w:val="26"/>
          <w:szCs w:val="26"/>
        </w:rPr>
        <w:t xml:space="preserve"> </w:t>
      </w:r>
      <w:r w:rsidR="003753EF">
        <w:rPr>
          <w:rFonts w:ascii="Segoe UI" w:hAnsi="Segoe UI" w:cs="Segoe UI"/>
          <w:sz w:val="26"/>
          <w:szCs w:val="26"/>
        </w:rPr>
        <w:t xml:space="preserve">более </w:t>
      </w:r>
      <w:r w:rsidR="00854BD0" w:rsidRPr="003753EF">
        <w:rPr>
          <w:rFonts w:ascii="Segoe UI" w:hAnsi="Segoe UI" w:cs="Segoe UI"/>
          <w:sz w:val="26"/>
          <w:szCs w:val="26"/>
        </w:rPr>
        <w:t>213</w:t>
      </w:r>
      <w:r w:rsidR="00831D80" w:rsidRPr="003753EF">
        <w:rPr>
          <w:rFonts w:ascii="Segoe UI" w:hAnsi="Segoe UI" w:cs="Segoe UI"/>
          <w:sz w:val="26"/>
          <w:szCs w:val="26"/>
        </w:rPr>
        <w:t xml:space="preserve"> </w:t>
      </w:r>
      <w:r w:rsidR="0017531B">
        <w:rPr>
          <w:rFonts w:ascii="Segoe UI" w:hAnsi="Segoe UI" w:cs="Segoe UI"/>
          <w:sz w:val="26"/>
          <w:szCs w:val="26"/>
        </w:rPr>
        <w:t>тысяч</w:t>
      </w:r>
      <w:r w:rsidR="00854BD0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прав, ограничений прав, обременений объектов недвижимости</w:t>
      </w:r>
      <w:r w:rsidR="009006C6">
        <w:rPr>
          <w:rFonts w:ascii="Segoe UI" w:hAnsi="Segoe UI" w:cs="Segoe UI"/>
          <w:sz w:val="26"/>
          <w:szCs w:val="26"/>
        </w:rPr>
        <w:t>.</w:t>
      </w:r>
      <w:r w:rsidR="00854BD0">
        <w:rPr>
          <w:rFonts w:ascii="Segoe UI" w:hAnsi="Segoe UI" w:cs="Segoe UI"/>
          <w:sz w:val="26"/>
          <w:szCs w:val="26"/>
        </w:rPr>
        <w:t xml:space="preserve"> Это меньше, чем в 2019 году, </w:t>
      </w:r>
      <w:r w:rsidR="00831D80">
        <w:rPr>
          <w:rFonts w:ascii="Segoe UI" w:hAnsi="Segoe UI" w:cs="Segoe UI"/>
          <w:sz w:val="26"/>
          <w:szCs w:val="26"/>
        </w:rPr>
        <w:t xml:space="preserve">когда </w:t>
      </w:r>
      <w:r w:rsidR="00275744">
        <w:rPr>
          <w:rFonts w:ascii="Segoe UI" w:hAnsi="Segoe UI" w:cs="Segoe UI"/>
          <w:sz w:val="26"/>
          <w:szCs w:val="26"/>
        </w:rPr>
        <w:t xml:space="preserve">за аналогичный период </w:t>
      </w:r>
      <w:r w:rsidR="00831D80">
        <w:rPr>
          <w:rFonts w:ascii="Segoe UI" w:hAnsi="Segoe UI" w:cs="Segoe UI"/>
          <w:sz w:val="26"/>
          <w:szCs w:val="26"/>
        </w:rPr>
        <w:t xml:space="preserve">в </w:t>
      </w:r>
      <w:r w:rsidR="008970EF">
        <w:rPr>
          <w:rFonts w:ascii="Segoe UI" w:hAnsi="Segoe UI" w:cs="Segoe UI"/>
          <w:sz w:val="26"/>
          <w:szCs w:val="26"/>
        </w:rPr>
        <w:t>регионе</w:t>
      </w:r>
      <w:r w:rsidR="003753EF">
        <w:rPr>
          <w:rFonts w:ascii="Segoe UI" w:hAnsi="Segoe UI" w:cs="Segoe UI"/>
          <w:sz w:val="26"/>
          <w:szCs w:val="26"/>
        </w:rPr>
        <w:t xml:space="preserve"> было зарегистрировано почти 320 тысяч прав на недвижимость.</w:t>
      </w:r>
    </w:p>
    <w:p w:rsidR="000F1A5E" w:rsidRDefault="000F1A5E" w:rsidP="0051728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период самоизоляции </w:t>
      </w:r>
      <w:r w:rsidR="008970EF">
        <w:rPr>
          <w:rFonts w:ascii="Segoe UI" w:hAnsi="Segoe UI" w:cs="Segoe UI"/>
          <w:sz w:val="26"/>
          <w:szCs w:val="26"/>
        </w:rPr>
        <w:t xml:space="preserve">жители региона отдавали предпочтение </w:t>
      </w:r>
      <w:r w:rsidR="00560F3E">
        <w:rPr>
          <w:rFonts w:ascii="Segoe UI" w:hAnsi="Segoe UI" w:cs="Segoe UI"/>
          <w:sz w:val="26"/>
          <w:szCs w:val="26"/>
        </w:rPr>
        <w:t>электронны</w:t>
      </w:r>
      <w:r w:rsidR="008970EF">
        <w:rPr>
          <w:rFonts w:ascii="Segoe UI" w:hAnsi="Segoe UI" w:cs="Segoe UI"/>
          <w:sz w:val="26"/>
          <w:szCs w:val="26"/>
        </w:rPr>
        <w:t>м</w:t>
      </w:r>
      <w:r w:rsidR="00560F3E">
        <w:rPr>
          <w:rFonts w:ascii="Segoe UI" w:hAnsi="Segoe UI" w:cs="Segoe UI"/>
          <w:sz w:val="26"/>
          <w:szCs w:val="26"/>
        </w:rPr>
        <w:t xml:space="preserve"> сервис</w:t>
      </w:r>
      <w:r w:rsidR="008970EF">
        <w:rPr>
          <w:rFonts w:ascii="Segoe UI" w:hAnsi="Segoe UI" w:cs="Segoe UI"/>
          <w:sz w:val="26"/>
          <w:szCs w:val="26"/>
        </w:rPr>
        <w:t>ам</w:t>
      </w:r>
      <w:r w:rsidR="00560F3E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560F3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60F3E">
        <w:rPr>
          <w:rFonts w:ascii="Segoe UI" w:hAnsi="Segoe UI" w:cs="Segoe UI"/>
          <w:sz w:val="26"/>
          <w:szCs w:val="26"/>
        </w:rPr>
        <w:t>.</w:t>
      </w:r>
    </w:p>
    <w:p w:rsidR="003753EF" w:rsidRDefault="003753EF" w:rsidP="0051728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0F1A5E">
        <w:rPr>
          <w:rFonts w:ascii="Segoe UI" w:hAnsi="Segoe UI" w:cs="Segoe UI"/>
          <w:sz w:val="26"/>
          <w:szCs w:val="26"/>
        </w:rPr>
        <w:t xml:space="preserve">За полгода </w:t>
      </w:r>
      <w:r w:rsidR="008970EF">
        <w:rPr>
          <w:rFonts w:ascii="Segoe UI" w:hAnsi="Segoe UI" w:cs="Segoe UI"/>
          <w:sz w:val="26"/>
          <w:szCs w:val="26"/>
        </w:rPr>
        <w:t xml:space="preserve">в Управление </w:t>
      </w:r>
      <w:proofErr w:type="spellStart"/>
      <w:r w:rsidR="008970E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970EF">
        <w:rPr>
          <w:rFonts w:ascii="Segoe UI" w:hAnsi="Segoe UI" w:cs="Segoe UI"/>
          <w:sz w:val="26"/>
          <w:szCs w:val="26"/>
        </w:rPr>
        <w:t xml:space="preserve"> по Иркутской области поступило 52 619 электронных документов на кадастровый учет и регистрацию прав. По сравнению с первой половиной прошлого года востребованность электронных услуг выросла</w:t>
      </w:r>
      <w:r w:rsidR="000F1A5E">
        <w:rPr>
          <w:rFonts w:ascii="Segoe UI" w:hAnsi="Segoe UI" w:cs="Segoe UI"/>
          <w:sz w:val="26"/>
          <w:szCs w:val="26"/>
        </w:rPr>
        <w:t xml:space="preserve"> на </w:t>
      </w:r>
      <w:r w:rsidR="00560F3E">
        <w:rPr>
          <w:rFonts w:ascii="Segoe UI" w:hAnsi="Segoe UI" w:cs="Segoe UI"/>
          <w:sz w:val="26"/>
          <w:szCs w:val="26"/>
        </w:rPr>
        <w:t>48</w:t>
      </w:r>
      <w:r w:rsidR="000F1A5E">
        <w:rPr>
          <w:rFonts w:ascii="Segoe UI" w:hAnsi="Segoe UI" w:cs="Segoe UI"/>
          <w:sz w:val="26"/>
          <w:szCs w:val="26"/>
        </w:rPr>
        <w:t>%</w:t>
      </w:r>
      <w:r>
        <w:rPr>
          <w:rFonts w:ascii="Segoe UI" w:hAnsi="Segoe UI" w:cs="Segoe UI"/>
          <w:sz w:val="26"/>
          <w:szCs w:val="26"/>
        </w:rPr>
        <w:t xml:space="preserve">», - заявил </w:t>
      </w:r>
      <w:r w:rsidR="00275744">
        <w:rPr>
          <w:rFonts w:ascii="Segoe UI" w:hAnsi="Segoe UI" w:cs="Segoe UI"/>
          <w:sz w:val="26"/>
          <w:szCs w:val="26"/>
        </w:rPr>
        <w:t xml:space="preserve">помощник руководителя Управления </w:t>
      </w:r>
      <w:proofErr w:type="spellStart"/>
      <w:r w:rsidR="0027574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275744">
        <w:rPr>
          <w:rFonts w:ascii="Segoe UI" w:hAnsi="Segoe UI" w:cs="Segoe UI"/>
          <w:sz w:val="26"/>
          <w:szCs w:val="26"/>
        </w:rPr>
        <w:t xml:space="preserve"> по Иркутской области </w:t>
      </w:r>
      <w:r>
        <w:rPr>
          <w:rFonts w:ascii="Segoe UI" w:hAnsi="Segoe UI" w:cs="Segoe UI"/>
          <w:sz w:val="26"/>
          <w:szCs w:val="26"/>
        </w:rPr>
        <w:t xml:space="preserve">Михаил </w:t>
      </w:r>
      <w:proofErr w:type="spellStart"/>
      <w:r>
        <w:rPr>
          <w:rFonts w:ascii="Segoe UI" w:hAnsi="Segoe UI" w:cs="Segoe UI"/>
          <w:sz w:val="26"/>
          <w:szCs w:val="26"/>
        </w:rPr>
        <w:t>Жиляев</w:t>
      </w:r>
      <w:proofErr w:type="spellEnd"/>
      <w:r>
        <w:rPr>
          <w:rFonts w:ascii="Segoe UI" w:hAnsi="Segoe UI" w:cs="Segoe UI"/>
          <w:sz w:val="26"/>
          <w:szCs w:val="26"/>
        </w:rPr>
        <w:t>.</w:t>
      </w:r>
    </w:p>
    <w:p w:rsidR="0050508D" w:rsidRDefault="00511B4A" w:rsidP="0051728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Заместитель руководителя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Лариса Варфоломеева сообщила, что</w:t>
      </w:r>
      <w:r w:rsidR="00144284" w:rsidRPr="00517280">
        <w:rPr>
          <w:rFonts w:ascii="Segoe UI" w:hAnsi="Segoe UI" w:cs="Segoe UI"/>
          <w:sz w:val="26"/>
          <w:szCs w:val="26"/>
        </w:rPr>
        <w:t xml:space="preserve"> до конца 2020 года</w:t>
      </w:r>
      <w:r w:rsidRPr="00511B4A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ведомством отменены </w:t>
      </w:r>
      <w:r w:rsidRPr="00517280">
        <w:rPr>
          <w:rFonts w:ascii="Segoe UI" w:hAnsi="Segoe UI" w:cs="Segoe UI"/>
          <w:sz w:val="26"/>
          <w:szCs w:val="26"/>
        </w:rPr>
        <w:t xml:space="preserve">плановые проверки </w:t>
      </w:r>
      <w:r w:rsidR="008A3CE3">
        <w:rPr>
          <w:rFonts w:ascii="Segoe UI" w:hAnsi="Segoe UI" w:cs="Segoe UI"/>
          <w:sz w:val="26"/>
          <w:szCs w:val="26"/>
        </w:rPr>
        <w:t xml:space="preserve">соблюдения </w:t>
      </w:r>
      <w:r>
        <w:rPr>
          <w:rFonts w:ascii="Segoe UI" w:hAnsi="Segoe UI" w:cs="Segoe UI"/>
          <w:sz w:val="26"/>
          <w:szCs w:val="26"/>
        </w:rPr>
        <w:t>предпринимател</w:t>
      </w:r>
      <w:r w:rsidR="008A3CE3">
        <w:rPr>
          <w:rFonts w:ascii="Segoe UI" w:hAnsi="Segoe UI" w:cs="Segoe UI"/>
          <w:sz w:val="26"/>
          <w:szCs w:val="26"/>
        </w:rPr>
        <w:t>ями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517280">
        <w:rPr>
          <w:rFonts w:ascii="Segoe UI" w:hAnsi="Segoe UI" w:cs="Segoe UI"/>
          <w:sz w:val="26"/>
          <w:szCs w:val="26"/>
        </w:rPr>
        <w:t>земельного законодательства</w:t>
      </w:r>
      <w:r w:rsidR="00144284" w:rsidRPr="00517280">
        <w:rPr>
          <w:rFonts w:ascii="Segoe UI" w:hAnsi="Segoe UI" w:cs="Segoe UI"/>
          <w:sz w:val="26"/>
          <w:szCs w:val="26"/>
        </w:rPr>
        <w:t xml:space="preserve">. </w:t>
      </w:r>
      <w:r w:rsidR="0050508D">
        <w:rPr>
          <w:rFonts w:ascii="Segoe UI" w:hAnsi="Segoe UI" w:cs="Segoe UI"/>
          <w:sz w:val="26"/>
          <w:szCs w:val="26"/>
        </w:rPr>
        <w:t xml:space="preserve">Принятое решение позволит снизить административную нагрузку на юридических лиц и индивидуальных предпринимателей в условиях </w:t>
      </w:r>
      <w:r w:rsidR="005104DB">
        <w:rPr>
          <w:rFonts w:ascii="Segoe UI" w:hAnsi="Segoe UI" w:cs="Segoe UI"/>
          <w:sz w:val="26"/>
          <w:szCs w:val="26"/>
        </w:rPr>
        <w:t>распространения</w:t>
      </w:r>
      <w:r w:rsidR="005104DB" w:rsidRPr="005104DB">
        <w:rPr>
          <w:rFonts w:ascii="Segoe UI" w:hAnsi="Segoe UI" w:cs="Segoe UI"/>
          <w:sz w:val="26"/>
          <w:szCs w:val="26"/>
        </w:rPr>
        <w:t xml:space="preserve"> новой </w:t>
      </w:r>
      <w:proofErr w:type="spellStart"/>
      <w:r w:rsidR="005104DB" w:rsidRPr="005104DB">
        <w:rPr>
          <w:rFonts w:ascii="Segoe UI" w:hAnsi="Segoe UI" w:cs="Segoe UI"/>
          <w:sz w:val="26"/>
          <w:szCs w:val="26"/>
        </w:rPr>
        <w:t>коронавирусной</w:t>
      </w:r>
      <w:proofErr w:type="spellEnd"/>
      <w:r w:rsidR="005104DB" w:rsidRPr="005104DB">
        <w:rPr>
          <w:rFonts w:ascii="Segoe UI" w:hAnsi="Segoe UI" w:cs="Segoe UI"/>
          <w:sz w:val="26"/>
          <w:szCs w:val="26"/>
        </w:rPr>
        <w:t xml:space="preserve"> инфекции</w:t>
      </w:r>
      <w:r w:rsidR="005104DB">
        <w:rPr>
          <w:rFonts w:ascii="Segoe UI" w:hAnsi="Segoe UI" w:cs="Segoe UI"/>
          <w:sz w:val="26"/>
          <w:szCs w:val="26"/>
        </w:rPr>
        <w:t>.</w:t>
      </w:r>
    </w:p>
    <w:p w:rsidR="0050508D" w:rsidRDefault="00144284" w:rsidP="00517280">
      <w:pPr>
        <w:jc w:val="both"/>
        <w:rPr>
          <w:rFonts w:ascii="Segoe UI" w:hAnsi="Segoe UI" w:cs="Segoe UI"/>
          <w:sz w:val="26"/>
          <w:szCs w:val="26"/>
        </w:rPr>
      </w:pPr>
      <w:r w:rsidRPr="00517280">
        <w:rPr>
          <w:rFonts w:ascii="Segoe UI" w:hAnsi="Segoe UI" w:cs="Segoe UI"/>
          <w:sz w:val="26"/>
          <w:szCs w:val="26"/>
        </w:rPr>
        <w:t>Проведение внеплановых проверок</w:t>
      </w:r>
      <w:r w:rsidR="00517280" w:rsidRPr="00517280">
        <w:rPr>
          <w:rFonts w:ascii="Segoe UI" w:hAnsi="Segoe UI" w:cs="Segoe UI"/>
          <w:sz w:val="26"/>
          <w:szCs w:val="26"/>
        </w:rPr>
        <w:t xml:space="preserve"> представителей</w:t>
      </w:r>
      <w:r w:rsidRPr="00517280">
        <w:rPr>
          <w:rFonts w:ascii="Segoe UI" w:hAnsi="Segoe UI" w:cs="Segoe UI"/>
          <w:sz w:val="26"/>
          <w:szCs w:val="26"/>
        </w:rPr>
        <w:t xml:space="preserve"> </w:t>
      </w:r>
      <w:r w:rsidR="00517280" w:rsidRPr="00517280">
        <w:rPr>
          <w:rFonts w:ascii="Segoe UI" w:hAnsi="Segoe UI" w:cs="Segoe UI"/>
          <w:sz w:val="26"/>
          <w:szCs w:val="26"/>
        </w:rPr>
        <w:t xml:space="preserve">бизнес-сообщества </w:t>
      </w:r>
      <w:r w:rsidRPr="00517280">
        <w:rPr>
          <w:rFonts w:ascii="Segoe UI" w:hAnsi="Segoe UI" w:cs="Segoe UI"/>
          <w:sz w:val="26"/>
          <w:szCs w:val="26"/>
        </w:rPr>
        <w:t>возможно только в случаях</w:t>
      </w:r>
      <w:r w:rsidR="00517280" w:rsidRPr="00517280">
        <w:rPr>
          <w:rFonts w:ascii="Segoe UI" w:hAnsi="Segoe UI" w:cs="Segoe UI"/>
          <w:sz w:val="26"/>
          <w:szCs w:val="26"/>
        </w:rPr>
        <w:t xml:space="preserve"> </w:t>
      </w:r>
      <w:r w:rsidRPr="00517280">
        <w:rPr>
          <w:rFonts w:ascii="Segoe UI" w:hAnsi="Segoe UI" w:cs="Segoe UI"/>
          <w:sz w:val="26"/>
          <w:szCs w:val="26"/>
        </w:rPr>
        <w:t>угроз</w:t>
      </w:r>
      <w:r w:rsidR="00517280" w:rsidRPr="00517280">
        <w:rPr>
          <w:rFonts w:ascii="Segoe UI" w:hAnsi="Segoe UI" w:cs="Segoe UI"/>
          <w:sz w:val="26"/>
          <w:szCs w:val="26"/>
        </w:rPr>
        <w:t>ы</w:t>
      </w:r>
      <w:r w:rsidRPr="00517280">
        <w:rPr>
          <w:rFonts w:ascii="Segoe UI" w:hAnsi="Segoe UI" w:cs="Segoe UI"/>
          <w:sz w:val="26"/>
          <w:szCs w:val="26"/>
        </w:rPr>
        <w:t xml:space="preserve"> причинения вреда жизни и здоровью граждан, возникновени</w:t>
      </w:r>
      <w:r w:rsidR="0017531B">
        <w:rPr>
          <w:rFonts w:ascii="Segoe UI" w:hAnsi="Segoe UI" w:cs="Segoe UI"/>
          <w:sz w:val="26"/>
          <w:szCs w:val="26"/>
        </w:rPr>
        <w:t>я</w:t>
      </w:r>
      <w:r w:rsidRPr="00517280">
        <w:rPr>
          <w:rFonts w:ascii="Segoe UI" w:hAnsi="Segoe UI" w:cs="Segoe UI"/>
          <w:sz w:val="26"/>
          <w:szCs w:val="26"/>
        </w:rPr>
        <w:t xml:space="preserve"> чрезвычайных ситуаций природного и техногенного характера.</w:t>
      </w:r>
    </w:p>
    <w:p w:rsidR="00831D80" w:rsidRDefault="00831D80" w:rsidP="00831D8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«В период самоизоляции основным инструментом проверки земельных участков </w:t>
      </w:r>
      <w:r w:rsidR="00560F3E">
        <w:rPr>
          <w:rFonts w:ascii="Segoe UI" w:hAnsi="Segoe UI" w:cs="Segoe UI"/>
          <w:sz w:val="26"/>
          <w:szCs w:val="26"/>
        </w:rPr>
        <w:t>стала</w:t>
      </w:r>
      <w:r>
        <w:rPr>
          <w:rFonts w:ascii="Segoe UI" w:hAnsi="Segoe UI" w:cs="Segoe UI"/>
          <w:sz w:val="26"/>
          <w:szCs w:val="26"/>
        </w:rPr>
        <w:t xml:space="preserve"> процедура административного обследования. При проведении обследования инспектор</w:t>
      </w:r>
      <w:r w:rsidRPr="00517280">
        <w:rPr>
          <w:rFonts w:ascii="Segoe UI" w:hAnsi="Segoe UI" w:cs="Segoe UI"/>
          <w:sz w:val="26"/>
          <w:szCs w:val="26"/>
        </w:rPr>
        <w:t xml:space="preserve"> по использованию и охране земель </w:t>
      </w:r>
      <w:r>
        <w:rPr>
          <w:rFonts w:ascii="Segoe UI" w:hAnsi="Segoe UI" w:cs="Segoe UI"/>
          <w:sz w:val="26"/>
          <w:szCs w:val="26"/>
        </w:rPr>
        <w:t xml:space="preserve">не </w:t>
      </w:r>
      <w:r w:rsidRPr="00517280">
        <w:rPr>
          <w:rFonts w:ascii="Segoe UI" w:hAnsi="Segoe UI" w:cs="Segoe UI"/>
          <w:sz w:val="26"/>
          <w:szCs w:val="26"/>
        </w:rPr>
        <w:t>взаимодейств</w:t>
      </w:r>
      <w:r>
        <w:rPr>
          <w:rFonts w:ascii="Segoe UI" w:hAnsi="Segoe UI" w:cs="Segoe UI"/>
          <w:sz w:val="26"/>
          <w:szCs w:val="26"/>
        </w:rPr>
        <w:t>ует</w:t>
      </w:r>
      <w:r w:rsidRPr="00517280">
        <w:rPr>
          <w:rFonts w:ascii="Segoe UI" w:hAnsi="Segoe UI" w:cs="Segoe UI"/>
          <w:sz w:val="26"/>
          <w:szCs w:val="26"/>
        </w:rPr>
        <w:t xml:space="preserve"> с </w:t>
      </w:r>
      <w:r>
        <w:rPr>
          <w:rFonts w:ascii="Segoe UI" w:hAnsi="Segoe UI" w:cs="Segoe UI"/>
          <w:sz w:val="26"/>
          <w:szCs w:val="26"/>
        </w:rPr>
        <w:t>владельцем</w:t>
      </w:r>
      <w:r w:rsidRPr="00517280">
        <w:rPr>
          <w:rFonts w:ascii="Segoe UI" w:hAnsi="Segoe UI" w:cs="Segoe UI"/>
          <w:sz w:val="26"/>
          <w:szCs w:val="26"/>
        </w:rPr>
        <w:t xml:space="preserve"> земельн</w:t>
      </w:r>
      <w:r>
        <w:rPr>
          <w:rFonts w:ascii="Segoe UI" w:hAnsi="Segoe UI" w:cs="Segoe UI"/>
          <w:sz w:val="26"/>
          <w:szCs w:val="26"/>
        </w:rPr>
        <w:t>ого</w:t>
      </w:r>
      <w:r w:rsidRPr="00517280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участка. О</w:t>
      </w:r>
      <w:r w:rsidRPr="00A5616D">
        <w:rPr>
          <w:rFonts w:ascii="Segoe UI" w:hAnsi="Segoe UI" w:cs="Segoe UI"/>
          <w:sz w:val="26"/>
          <w:szCs w:val="26"/>
        </w:rPr>
        <w:t xml:space="preserve">смотр участка </w:t>
      </w:r>
      <w:r>
        <w:rPr>
          <w:rFonts w:ascii="Segoe UI" w:hAnsi="Segoe UI" w:cs="Segoe UI"/>
          <w:sz w:val="26"/>
          <w:szCs w:val="26"/>
        </w:rPr>
        <w:t xml:space="preserve">специалистом проводится </w:t>
      </w:r>
      <w:r w:rsidRPr="00A5616D">
        <w:rPr>
          <w:rFonts w:ascii="Segoe UI" w:hAnsi="Segoe UI" w:cs="Segoe UI"/>
          <w:sz w:val="26"/>
          <w:szCs w:val="26"/>
        </w:rPr>
        <w:t>с внешней стороны его границ.</w:t>
      </w:r>
      <w:r>
        <w:rPr>
          <w:rFonts w:ascii="Segoe UI" w:hAnsi="Segoe UI" w:cs="Segoe UI"/>
          <w:sz w:val="26"/>
          <w:szCs w:val="26"/>
        </w:rPr>
        <w:t xml:space="preserve"> Всю остальную информацию для обследования земельный инспектор получает из Единого государственного реестра недвижимости, государственного фонда данных землеустроительной документации, </w:t>
      </w:r>
      <w:r w:rsidRPr="00104C25">
        <w:rPr>
          <w:rFonts w:ascii="Segoe UI" w:hAnsi="Segoe UI" w:cs="Segoe UI"/>
          <w:sz w:val="26"/>
          <w:szCs w:val="26"/>
        </w:rPr>
        <w:t>информационных баз и архив</w:t>
      </w:r>
      <w:r>
        <w:rPr>
          <w:rFonts w:ascii="Segoe UI" w:hAnsi="Segoe UI" w:cs="Segoe UI"/>
          <w:sz w:val="26"/>
          <w:szCs w:val="26"/>
        </w:rPr>
        <w:t>ов</w:t>
      </w:r>
      <w:r w:rsidRPr="00104C25">
        <w:rPr>
          <w:rFonts w:ascii="Segoe UI" w:hAnsi="Segoe UI" w:cs="Segoe UI"/>
          <w:sz w:val="26"/>
          <w:szCs w:val="26"/>
        </w:rPr>
        <w:t xml:space="preserve"> органов государственной власти и местного самоуправления</w:t>
      </w:r>
      <w:r>
        <w:rPr>
          <w:rFonts w:ascii="Segoe UI" w:hAnsi="Segoe UI" w:cs="Segoe UI"/>
          <w:sz w:val="26"/>
          <w:szCs w:val="26"/>
        </w:rPr>
        <w:t xml:space="preserve">», - </w:t>
      </w:r>
      <w:r w:rsidR="008E7FB4">
        <w:rPr>
          <w:rFonts w:ascii="Segoe UI" w:hAnsi="Segoe UI" w:cs="Segoe UI"/>
          <w:sz w:val="26"/>
          <w:szCs w:val="26"/>
        </w:rPr>
        <w:t>пояснила</w:t>
      </w:r>
      <w:r>
        <w:rPr>
          <w:rFonts w:ascii="Segoe UI" w:hAnsi="Segoe UI" w:cs="Segoe UI"/>
          <w:sz w:val="26"/>
          <w:szCs w:val="26"/>
        </w:rPr>
        <w:t xml:space="preserve"> Лариса Варфоломеева.</w:t>
      </w:r>
    </w:p>
    <w:p w:rsidR="00831D80" w:rsidRPr="00560F3E" w:rsidRDefault="00831D80" w:rsidP="00831D80">
      <w:pPr>
        <w:jc w:val="both"/>
        <w:rPr>
          <w:rFonts w:ascii="Segoe UI" w:hAnsi="Segoe UI" w:cs="Segoe UI"/>
          <w:sz w:val="26"/>
          <w:szCs w:val="26"/>
        </w:rPr>
      </w:pPr>
      <w:r w:rsidRPr="00560F3E">
        <w:rPr>
          <w:rFonts w:ascii="Segoe UI" w:hAnsi="Segoe UI" w:cs="Segoe UI"/>
          <w:sz w:val="26"/>
          <w:szCs w:val="26"/>
        </w:rPr>
        <w:t xml:space="preserve">Всего с января по июнь Управление </w:t>
      </w:r>
      <w:proofErr w:type="spellStart"/>
      <w:r w:rsidRPr="00560F3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60F3E">
        <w:rPr>
          <w:rFonts w:ascii="Segoe UI" w:hAnsi="Segoe UI" w:cs="Segoe UI"/>
          <w:sz w:val="26"/>
          <w:szCs w:val="26"/>
        </w:rPr>
        <w:t xml:space="preserve"> по Иркутской области провело 7</w:t>
      </w:r>
      <w:r w:rsidR="00560F3E" w:rsidRPr="00560F3E">
        <w:rPr>
          <w:rFonts w:ascii="Segoe UI" w:hAnsi="Segoe UI" w:cs="Segoe UI"/>
          <w:sz w:val="26"/>
          <w:szCs w:val="26"/>
        </w:rPr>
        <w:t>40</w:t>
      </w:r>
      <w:r w:rsidRPr="00560F3E">
        <w:rPr>
          <w:rFonts w:ascii="Segoe UI" w:hAnsi="Segoe UI" w:cs="Segoe UI"/>
          <w:sz w:val="26"/>
          <w:szCs w:val="26"/>
        </w:rPr>
        <w:t xml:space="preserve"> провер</w:t>
      </w:r>
      <w:r w:rsidR="00560F3E" w:rsidRPr="00560F3E">
        <w:rPr>
          <w:rFonts w:ascii="Segoe UI" w:hAnsi="Segoe UI" w:cs="Segoe UI"/>
          <w:sz w:val="26"/>
          <w:szCs w:val="26"/>
        </w:rPr>
        <w:t>ок</w:t>
      </w:r>
      <w:r w:rsidRPr="00560F3E">
        <w:rPr>
          <w:rFonts w:ascii="Segoe UI" w:hAnsi="Segoe UI" w:cs="Segoe UI"/>
          <w:sz w:val="26"/>
          <w:szCs w:val="26"/>
        </w:rPr>
        <w:t xml:space="preserve"> соблюдения требований земельного законодательства и </w:t>
      </w:r>
      <w:r w:rsidR="00560F3E" w:rsidRPr="00560F3E">
        <w:rPr>
          <w:rFonts w:ascii="Segoe UI" w:hAnsi="Segoe UI" w:cs="Segoe UI"/>
          <w:sz w:val="26"/>
          <w:szCs w:val="26"/>
        </w:rPr>
        <w:t>446</w:t>
      </w:r>
      <w:r w:rsidRPr="00560F3E">
        <w:rPr>
          <w:rFonts w:ascii="Segoe UI" w:hAnsi="Segoe UI" w:cs="Segoe UI"/>
          <w:sz w:val="26"/>
          <w:szCs w:val="26"/>
        </w:rPr>
        <w:t xml:space="preserve"> административных обследований. Сумма наложенных штрафов </w:t>
      </w:r>
      <w:r w:rsidR="00560F3E">
        <w:rPr>
          <w:rFonts w:ascii="Segoe UI" w:hAnsi="Segoe UI" w:cs="Segoe UI"/>
          <w:sz w:val="26"/>
          <w:szCs w:val="26"/>
        </w:rPr>
        <w:t>превысила 8</w:t>
      </w:r>
      <w:r w:rsidRPr="00560F3E">
        <w:rPr>
          <w:rFonts w:ascii="Segoe UI" w:hAnsi="Segoe UI" w:cs="Segoe UI"/>
          <w:sz w:val="26"/>
          <w:szCs w:val="26"/>
        </w:rPr>
        <w:t xml:space="preserve"> миллионов рублей.</w:t>
      </w:r>
    </w:p>
    <w:p w:rsidR="00152833" w:rsidRDefault="00854BD0" w:rsidP="00527C4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Лариса Варфоломеева отметила, что </w:t>
      </w:r>
      <w:r w:rsidR="003753EF">
        <w:rPr>
          <w:rFonts w:ascii="Segoe UI" w:hAnsi="Segoe UI" w:cs="Segoe UI"/>
          <w:sz w:val="26"/>
          <w:szCs w:val="26"/>
        </w:rPr>
        <w:t xml:space="preserve">в условиях </w:t>
      </w:r>
      <w:proofErr w:type="spellStart"/>
      <w:r w:rsidR="003753EF">
        <w:rPr>
          <w:rFonts w:ascii="Segoe UI" w:hAnsi="Segoe UI" w:cs="Segoe UI"/>
          <w:sz w:val="26"/>
          <w:szCs w:val="26"/>
        </w:rPr>
        <w:t>коронавируса</w:t>
      </w:r>
      <w:proofErr w:type="spellEnd"/>
      <w:r w:rsidR="003753EF">
        <w:rPr>
          <w:rFonts w:ascii="Segoe UI" w:hAnsi="Segoe UI" w:cs="Segoe UI"/>
          <w:sz w:val="26"/>
          <w:szCs w:val="26"/>
        </w:rPr>
        <w:t xml:space="preserve"> и режима самоизоляции </w:t>
      </w:r>
      <w:r w:rsidR="005D0309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5D0309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D0309">
        <w:rPr>
          <w:rFonts w:ascii="Segoe UI" w:hAnsi="Segoe UI" w:cs="Segoe UI"/>
          <w:sz w:val="26"/>
          <w:szCs w:val="26"/>
        </w:rPr>
        <w:t xml:space="preserve"> по Иркутской области продляет </w:t>
      </w:r>
      <w:r w:rsidR="00B81246">
        <w:rPr>
          <w:rFonts w:ascii="Segoe UI" w:hAnsi="Segoe UI" w:cs="Segoe UI"/>
          <w:sz w:val="26"/>
          <w:szCs w:val="26"/>
        </w:rPr>
        <w:t xml:space="preserve">для граждан и предпринимателей </w:t>
      </w:r>
      <w:r w:rsidR="005D0309">
        <w:rPr>
          <w:rFonts w:ascii="Segoe UI" w:hAnsi="Segoe UI" w:cs="Segoe UI"/>
          <w:sz w:val="26"/>
          <w:szCs w:val="26"/>
        </w:rPr>
        <w:t>сроки выполнения предписаний об устранении нарушений земельного законодательства</w:t>
      </w:r>
      <w:r w:rsidR="005104DB" w:rsidRPr="00560F3E">
        <w:rPr>
          <w:rFonts w:ascii="Segoe UI" w:hAnsi="Segoe UI" w:cs="Segoe UI"/>
          <w:sz w:val="26"/>
          <w:szCs w:val="26"/>
        </w:rPr>
        <w:t>.</w:t>
      </w:r>
    </w:p>
    <w:p w:rsidR="00527C4B" w:rsidRDefault="00527C4B" w:rsidP="00527C4B">
      <w:pPr>
        <w:jc w:val="both"/>
        <w:rPr>
          <w:rFonts w:ascii="Segoe UI" w:hAnsi="Segoe UI" w:cs="Segoe UI"/>
          <w:sz w:val="26"/>
          <w:szCs w:val="26"/>
        </w:rPr>
      </w:pPr>
    </w:p>
    <w:p w:rsidR="00527C4B" w:rsidRDefault="00527C4B" w:rsidP="00527C4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>о Иркутской области</w:t>
      </w:r>
    </w:p>
    <w:sectPr w:rsidR="0052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84"/>
    <w:rsid w:val="000F1A5E"/>
    <w:rsid w:val="00104C25"/>
    <w:rsid w:val="00144284"/>
    <w:rsid w:val="00152833"/>
    <w:rsid w:val="0017531B"/>
    <w:rsid w:val="00187031"/>
    <w:rsid w:val="00237267"/>
    <w:rsid w:val="00275744"/>
    <w:rsid w:val="003753EF"/>
    <w:rsid w:val="003E0062"/>
    <w:rsid w:val="0042060C"/>
    <w:rsid w:val="0050508D"/>
    <w:rsid w:val="005104DB"/>
    <w:rsid w:val="00511B4A"/>
    <w:rsid w:val="00517280"/>
    <w:rsid w:val="00527C4B"/>
    <w:rsid w:val="00560F3E"/>
    <w:rsid w:val="005D0309"/>
    <w:rsid w:val="0066343E"/>
    <w:rsid w:val="00831D80"/>
    <w:rsid w:val="00854BD0"/>
    <w:rsid w:val="008970EF"/>
    <w:rsid w:val="008A3CE3"/>
    <w:rsid w:val="008C32E4"/>
    <w:rsid w:val="008E7FB4"/>
    <w:rsid w:val="009006C6"/>
    <w:rsid w:val="00A5616D"/>
    <w:rsid w:val="00B069B2"/>
    <w:rsid w:val="00B81246"/>
    <w:rsid w:val="00C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8042"/>
  <w15:chartTrackingRefBased/>
  <w15:docId w15:val="{71F868A9-7D8F-4856-A83B-3CDB8F3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F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13</cp:revision>
  <cp:lastPrinted>2020-07-17T03:55:00Z</cp:lastPrinted>
  <dcterms:created xsi:type="dcterms:W3CDTF">2020-06-10T05:07:00Z</dcterms:created>
  <dcterms:modified xsi:type="dcterms:W3CDTF">2020-07-20T04:53:00Z</dcterms:modified>
</cp:coreProperties>
</file>